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AEB5" w14:textId="485DC128" w:rsidR="00AF468C" w:rsidRPr="0096509D" w:rsidRDefault="00853D09">
      <w:pPr>
        <w:rPr>
          <w:b/>
          <w:bCs/>
          <w:sz w:val="40"/>
          <w:szCs w:val="40"/>
        </w:rPr>
      </w:pPr>
      <w:r w:rsidRPr="0096509D">
        <w:rPr>
          <w:b/>
          <w:bCs/>
          <w:sz w:val="40"/>
          <w:szCs w:val="40"/>
        </w:rPr>
        <w:t xml:space="preserve">Voorbereiden, </w:t>
      </w:r>
      <w:r w:rsidR="0096509D" w:rsidRPr="0096509D">
        <w:rPr>
          <w:b/>
          <w:bCs/>
          <w:sz w:val="40"/>
          <w:szCs w:val="40"/>
        </w:rPr>
        <w:t>kopiëren</w:t>
      </w:r>
      <w:r w:rsidRPr="0096509D">
        <w:rPr>
          <w:b/>
          <w:bCs/>
          <w:sz w:val="40"/>
          <w:szCs w:val="40"/>
        </w:rPr>
        <w:t>, aanschaffen en regelen</w:t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eastAsia="en-US"/>
        </w:rPr>
        <w:id w:val="-3741606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4A7AF1" w14:textId="1988B175" w:rsidR="0096509D" w:rsidRDefault="0096509D">
          <w:pPr>
            <w:pStyle w:val="Kopvaninhoudsopgave"/>
          </w:pPr>
          <w:r>
            <w:t>Inhoud</w:t>
          </w:r>
        </w:p>
        <w:p w14:paraId="57A1A6EE" w14:textId="143F008E" w:rsidR="00EB1D63" w:rsidRDefault="0096509D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183571" w:history="1">
            <w:r w:rsidR="00EB1D63" w:rsidRPr="0041179B">
              <w:rPr>
                <w:rStyle w:val="Hyperlink"/>
                <w:noProof/>
              </w:rPr>
              <w:t>Voorbereiden</w:t>
            </w:r>
            <w:r w:rsidR="00EB1D63">
              <w:rPr>
                <w:noProof/>
                <w:webHidden/>
              </w:rPr>
              <w:tab/>
            </w:r>
            <w:r w:rsidR="00EB1D63">
              <w:rPr>
                <w:noProof/>
                <w:webHidden/>
              </w:rPr>
              <w:fldChar w:fldCharType="begin"/>
            </w:r>
            <w:r w:rsidR="00EB1D63">
              <w:rPr>
                <w:noProof/>
                <w:webHidden/>
              </w:rPr>
              <w:instrText xml:space="preserve"> PAGEREF _Toc167183571 \h </w:instrText>
            </w:r>
            <w:r w:rsidR="00EB1D63">
              <w:rPr>
                <w:noProof/>
                <w:webHidden/>
              </w:rPr>
            </w:r>
            <w:r w:rsidR="00EB1D63">
              <w:rPr>
                <w:noProof/>
                <w:webHidden/>
              </w:rPr>
              <w:fldChar w:fldCharType="separate"/>
            </w:r>
            <w:r w:rsidR="00EB1D63">
              <w:rPr>
                <w:noProof/>
                <w:webHidden/>
              </w:rPr>
              <w:t>2</w:t>
            </w:r>
            <w:r w:rsidR="00EB1D63">
              <w:rPr>
                <w:noProof/>
                <w:webHidden/>
              </w:rPr>
              <w:fldChar w:fldCharType="end"/>
            </w:r>
          </w:hyperlink>
        </w:p>
        <w:p w14:paraId="6F8DCE7A" w14:textId="4AD4A1AF" w:rsidR="00EB1D63" w:rsidRDefault="00E31FBB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183572" w:history="1">
            <w:r w:rsidR="00EB1D63" w:rsidRPr="0041179B">
              <w:rPr>
                <w:rStyle w:val="Hyperlink"/>
                <w:noProof/>
              </w:rPr>
              <w:t>Kopiëren</w:t>
            </w:r>
            <w:r w:rsidR="00EB1D63">
              <w:rPr>
                <w:noProof/>
                <w:webHidden/>
              </w:rPr>
              <w:tab/>
            </w:r>
            <w:r w:rsidR="00EB1D63">
              <w:rPr>
                <w:noProof/>
                <w:webHidden/>
              </w:rPr>
              <w:fldChar w:fldCharType="begin"/>
            </w:r>
            <w:r w:rsidR="00EB1D63">
              <w:rPr>
                <w:noProof/>
                <w:webHidden/>
              </w:rPr>
              <w:instrText xml:space="preserve"> PAGEREF _Toc167183572 \h </w:instrText>
            </w:r>
            <w:r w:rsidR="00EB1D63">
              <w:rPr>
                <w:noProof/>
                <w:webHidden/>
              </w:rPr>
            </w:r>
            <w:r w:rsidR="00EB1D63">
              <w:rPr>
                <w:noProof/>
                <w:webHidden/>
              </w:rPr>
              <w:fldChar w:fldCharType="separate"/>
            </w:r>
            <w:r w:rsidR="00EB1D63">
              <w:rPr>
                <w:noProof/>
                <w:webHidden/>
              </w:rPr>
              <w:t>2</w:t>
            </w:r>
            <w:r w:rsidR="00EB1D63">
              <w:rPr>
                <w:noProof/>
                <w:webHidden/>
              </w:rPr>
              <w:fldChar w:fldCharType="end"/>
            </w:r>
          </w:hyperlink>
        </w:p>
        <w:p w14:paraId="2E370C3E" w14:textId="3C0B974F" w:rsidR="00EB1D63" w:rsidRDefault="00E31FBB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183573" w:history="1">
            <w:r w:rsidR="00EB1D63" w:rsidRPr="0041179B">
              <w:rPr>
                <w:rStyle w:val="Hyperlink"/>
                <w:noProof/>
              </w:rPr>
              <w:t>Aanschaffen</w:t>
            </w:r>
            <w:r w:rsidR="00EB1D63">
              <w:rPr>
                <w:noProof/>
                <w:webHidden/>
              </w:rPr>
              <w:tab/>
            </w:r>
            <w:r w:rsidR="00EB1D63">
              <w:rPr>
                <w:noProof/>
                <w:webHidden/>
              </w:rPr>
              <w:fldChar w:fldCharType="begin"/>
            </w:r>
            <w:r w:rsidR="00EB1D63">
              <w:rPr>
                <w:noProof/>
                <w:webHidden/>
              </w:rPr>
              <w:instrText xml:space="preserve"> PAGEREF _Toc167183573 \h </w:instrText>
            </w:r>
            <w:r w:rsidR="00EB1D63">
              <w:rPr>
                <w:noProof/>
                <w:webHidden/>
              </w:rPr>
            </w:r>
            <w:r w:rsidR="00EB1D63">
              <w:rPr>
                <w:noProof/>
                <w:webHidden/>
              </w:rPr>
              <w:fldChar w:fldCharType="separate"/>
            </w:r>
            <w:r w:rsidR="00EB1D63">
              <w:rPr>
                <w:noProof/>
                <w:webHidden/>
              </w:rPr>
              <w:t>2</w:t>
            </w:r>
            <w:r w:rsidR="00EB1D63">
              <w:rPr>
                <w:noProof/>
                <w:webHidden/>
              </w:rPr>
              <w:fldChar w:fldCharType="end"/>
            </w:r>
          </w:hyperlink>
        </w:p>
        <w:p w14:paraId="10DD6BFC" w14:textId="1C271332" w:rsidR="00EB1D63" w:rsidRDefault="00E31FBB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183574" w:history="1">
            <w:r w:rsidR="00EB1D63" w:rsidRPr="0041179B">
              <w:rPr>
                <w:rStyle w:val="Hyperlink"/>
                <w:noProof/>
              </w:rPr>
              <w:t>Bestellijst</w:t>
            </w:r>
            <w:r w:rsidR="00EB1D63">
              <w:rPr>
                <w:noProof/>
                <w:webHidden/>
              </w:rPr>
              <w:tab/>
            </w:r>
            <w:r w:rsidR="00EB1D63">
              <w:rPr>
                <w:noProof/>
                <w:webHidden/>
              </w:rPr>
              <w:fldChar w:fldCharType="begin"/>
            </w:r>
            <w:r w:rsidR="00EB1D63">
              <w:rPr>
                <w:noProof/>
                <w:webHidden/>
              </w:rPr>
              <w:instrText xml:space="preserve"> PAGEREF _Toc167183574 \h </w:instrText>
            </w:r>
            <w:r w:rsidR="00EB1D63">
              <w:rPr>
                <w:noProof/>
                <w:webHidden/>
              </w:rPr>
            </w:r>
            <w:r w:rsidR="00EB1D63">
              <w:rPr>
                <w:noProof/>
                <w:webHidden/>
              </w:rPr>
              <w:fldChar w:fldCharType="separate"/>
            </w:r>
            <w:r w:rsidR="00EB1D63">
              <w:rPr>
                <w:noProof/>
                <w:webHidden/>
              </w:rPr>
              <w:t>2</w:t>
            </w:r>
            <w:r w:rsidR="00EB1D63">
              <w:rPr>
                <w:noProof/>
                <w:webHidden/>
              </w:rPr>
              <w:fldChar w:fldCharType="end"/>
            </w:r>
          </w:hyperlink>
        </w:p>
        <w:p w14:paraId="198464A3" w14:textId="14FF7754" w:rsidR="00EB1D63" w:rsidRDefault="00E31FBB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183575" w:history="1">
            <w:r w:rsidR="00EB1D63" w:rsidRPr="0041179B">
              <w:rPr>
                <w:rStyle w:val="Hyperlink"/>
                <w:noProof/>
              </w:rPr>
              <w:t>Regelen</w:t>
            </w:r>
            <w:r w:rsidR="00EB1D63">
              <w:rPr>
                <w:noProof/>
                <w:webHidden/>
              </w:rPr>
              <w:tab/>
            </w:r>
            <w:r w:rsidR="00EB1D63">
              <w:rPr>
                <w:noProof/>
                <w:webHidden/>
              </w:rPr>
              <w:fldChar w:fldCharType="begin"/>
            </w:r>
            <w:r w:rsidR="00EB1D63">
              <w:rPr>
                <w:noProof/>
                <w:webHidden/>
              </w:rPr>
              <w:instrText xml:space="preserve"> PAGEREF _Toc167183575 \h </w:instrText>
            </w:r>
            <w:r w:rsidR="00EB1D63">
              <w:rPr>
                <w:noProof/>
                <w:webHidden/>
              </w:rPr>
            </w:r>
            <w:r w:rsidR="00EB1D63">
              <w:rPr>
                <w:noProof/>
                <w:webHidden/>
              </w:rPr>
              <w:fldChar w:fldCharType="separate"/>
            </w:r>
            <w:r w:rsidR="00EB1D63">
              <w:rPr>
                <w:noProof/>
                <w:webHidden/>
              </w:rPr>
              <w:t>2</w:t>
            </w:r>
            <w:r w:rsidR="00EB1D63">
              <w:rPr>
                <w:noProof/>
                <w:webHidden/>
              </w:rPr>
              <w:fldChar w:fldCharType="end"/>
            </w:r>
          </w:hyperlink>
        </w:p>
        <w:p w14:paraId="345B4066" w14:textId="07157CA3" w:rsidR="0096509D" w:rsidRDefault="0096509D">
          <w:r>
            <w:rPr>
              <w:b/>
              <w:bCs/>
            </w:rPr>
            <w:fldChar w:fldCharType="end"/>
          </w:r>
        </w:p>
      </w:sdtContent>
    </w:sdt>
    <w:p w14:paraId="309B6FE4" w14:textId="59E88BF1" w:rsidR="0096509D" w:rsidRDefault="0096509D">
      <w:r>
        <w:br w:type="page"/>
      </w:r>
    </w:p>
    <w:p w14:paraId="494D7544" w14:textId="51E17116" w:rsidR="0096509D" w:rsidRDefault="0096509D" w:rsidP="0096509D">
      <w:pPr>
        <w:pStyle w:val="Kop1"/>
      </w:pPr>
      <w:bookmarkStart w:id="0" w:name="_Toc167183571"/>
      <w:r>
        <w:lastRenderedPageBreak/>
        <w:t>Voorbereiden</w:t>
      </w:r>
      <w:bookmarkEnd w:id="0"/>
    </w:p>
    <w:p w14:paraId="709B1F3C" w14:textId="0EBA6E36" w:rsidR="2E943878" w:rsidRDefault="2E943878" w:rsidP="2E943878"/>
    <w:p w14:paraId="503C2606" w14:textId="2CCD54B5" w:rsidR="007E0D82" w:rsidRDefault="007E0D82" w:rsidP="2E943878">
      <w:r>
        <w:t>Tijdens expeditie 2 gaan de leerlingen veldwerk doen, verzamel hiervoor de volgende materialen:</w:t>
      </w:r>
    </w:p>
    <w:p w14:paraId="54E8E3C6" w14:textId="4980B9D8" w:rsidR="007E0D82" w:rsidRDefault="007E0D82" w:rsidP="007E0D82">
      <w:pPr>
        <w:pStyle w:val="Lijstalinea"/>
        <w:numPr>
          <w:ilvl w:val="0"/>
          <w:numId w:val="5"/>
        </w:numPr>
      </w:pPr>
      <w:proofErr w:type="spellStart"/>
      <w:r>
        <w:t>Secchischrijven</w:t>
      </w:r>
      <w:proofErr w:type="spellEnd"/>
      <w:r>
        <w:t xml:space="preserve"> </w:t>
      </w:r>
    </w:p>
    <w:p w14:paraId="5A033E7A" w14:textId="10E0BFF2" w:rsidR="007E0D82" w:rsidRDefault="007E0D82" w:rsidP="007E0D82">
      <w:pPr>
        <w:pStyle w:val="Lijstalinea"/>
        <w:numPr>
          <w:ilvl w:val="0"/>
          <w:numId w:val="5"/>
        </w:numPr>
      </w:pPr>
      <w:r>
        <w:t>Visnetjes</w:t>
      </w:r>
    </w:p>
    <w:p w14:paraId="707B4F50" w14:textId="11915330" w:rsidR="007E0D82" w:rsidRDefault="007E0D82" w:rsidP="007E0D82">
      <w:pPr>
        <w:pStyle w:val="Lijstalinea"/>
        <w:numPr>
          <w:ilvl w:val="0"/>
          <w:numId w:val="5"/>
        </w:numPr>
      </w:pPr>
      <w:r>
        <w:t>Witte emmers/bakken</w:t>
      </w:r>
    </w:p>
    <w:p w14:paraId="236B2B66" w14:textId="29F975FE" w:rsidR="00E876D1" w:rsidRDefault="00E876D1" w:rsidP="007E0D82">
      <w:pPr>
        <w:pStyle w:val="Lijstalinea"/>
        <w:numPr>
          <w:ilvl w:val="0"/>
          <w:numId w:val="5"/>
        </w:numPr>
      </w:pPr>
      <w:proofErr w:type="spellStart"/>
      <w:r>
        <w:t>Nitraatstrips</w:t>
      </w:r>
      <w:proofErr w:type="spellEnd"/>
    </w:p>
    <w:p w14:paraId="0D301931" w14:textId="7FC986CD" w:rsidR="001313AB" w:rsidRDefault="001313AB" w:rsidP="3E5DADC8">
      <w:pPr>
        <w:pStyle w:val="Lijstalinea"/>
        <w:numPr>
          <w:ilvl w:val="0"/>
          <w:numId w:val="5"/>
        </w:numPr>
        <w:rPr>
          <w:i/>
          <w:iCs/>
          <w:color w:val="00B050"/>
          <w:u w:val="single"/>
        </w:rPr>
      </w:pPr>
      <w:proofErr w:type="spellStart"/>
      <w:r w:rsidRPr="3E5DADC8">
        <w:rPr>
          <w:i/>
          <w:iCs/>
          <w:color w:val="00B050"/>
          <w:u w:val="single"/>
        </w:rPr>
        <w:t>DVD-spelers</w:t>
      </w:r>
      <w:proofErr w:type="spellEnd"/>
    </w:p>
    <w:p w14:paraId="0C5045BE" w14:textId="6E7A8CDC" w:rsidR="001313AB" w:rsidRDefault="004A6E41" w:rsidP="3E5DADC8">
      <w:pPr>
        <w:pStyle w:val="Lijstalinea"/>
        <w:numPr>
          <w:ilvl w:val="0"/>
          <w:numId w:val="5"/>
        </w:numPr>
        <w:rPr>
          <w:i/>
          <w:iCs/>
          <w:u w:val="single"/>
        </w:rPr>
      </w:pPr>
      <w:r w:rsidRPr="3E5DADC8">
        <w:rPr>
          <w:i/>
          <w:iCs/>
          <w:color w:val="00B050"/>
          <w:u w:val="single"/>
        </w:rPr>
        <w:t xml:space="preserve">Film op DVD </w:t>
      </w:r>
      <w:proofErr w:type="spellStart"/>
      <w:r w:rsidRPr="3E5DADC8">
        <w:rPr>
          <w:i/>
          <w:iCs/>
          <w:color w:val="00B050"/>
          <w:u w:val="single"/>
        </w:rPr>
        <w:t>Geostorm</w:t>
      </w:r>
      <w:proofErr w:type="spellEnd"/>
    </w:p>
    <w:p w14:paraId="3C669562" w14:textId="0456E76E" w:rsidR="007E0D82" w:rsidRDefault="6ACC1A58" w:rsidP="3BF62BB6">
      <w:pPr>
        <w:pStyle w:val="Lijstalinea"/>
        <w:numPr>
          <w:ilvl w:val="0"/>
          <w:numId w:val="5"/>
        </w:numPr>
      </w:pPr>
      <w:r>
        <w:t xml:space="preserve">Tijdschriften </w:t>
      </w:r>
    </w:p>
    <w:p w14:paraId="66B1E66A" w14:textId="46D7BB44" w:rsidR="0096509D" w:rsidRDefault="0096509D" w:rsidP="0096509D">
      <w:pPr>
        <w:pStyle w:val="Kop1"/>
      </w:pPr>
      <w:bookmarkStart w:id="1" w:name="_Toc167183572"/>
      <w:r>
        <w:t>Kopiëren</w:t>
      </w:r>
      <w:bookmarkEnd w:id="1"/>
    </w:p>
    <w:p w14:paraId="29B756CB" w14:textId="4EA519A6" w:rsidR="24294639" w:rsidRPr="00E31FBB" w:rsidRDefault="3C51D1F6" w:rsidP="24294639">
      <w:pPr>
        <w:pStyle w:val="Lijstalinea"/>
        <w:numPr>
          <w:ilvl w:val="0"/>
          <w:numId w:val="4"/>
        </w:numPr>
        <w:rPr>
          <w:strike/>
        </w:rPr>
      </w:pPr>
      <w:r w:rsidRPr="00E31FBB">
        <w:rPr>
          <w:strike/>
        </w:rPr>
        <w:t>Reisplan: Tekst</w:t>
      </w:r>
      <w:r w:rsidR="006E2566" w:rsidRPr="00E31FBB">
        <w:rPr>
          <w:b/>
          <w:strike/>
        </w:rPr>
        <w:t xml:space="preserve"> ‘Dit was de plastictijd’ </w:t>
      </w:r>
      <w:r w:rsidR="006E2566" w:rsidRPr="00E31FBB">
        <w:rPr>
          <w:strike/>
        </w:rPr>
        <w:t>voor iedere leerling 1x printen</w:t>
      </w:r>
    </w:p>
    <w:p w14:paraId="055B25DD" w14:textId="7255D844" w:rsidR="23BEB7A2" w:rsidRPr="00E31FBB" w:rsidRDefault="23BEB7A2" w:rsidP="261B063B">
      <w:pPr>
        <w:pStyle w:val="Lijstalinea"/>
        <w:numPr>
          <w:ilvl w:val="0"/>
          <w:numId w:val="4"/>
        </w:numPr>
        <w:rPr>
          <w:rFonts w:ascii="Calibri" w:eastAsia="Calibri" w:hAnsi="Calibri" w:cs="Calibri"/>
          <w:strike/>
        </w:rPr>
      </w:pPr>
      <w:r w:rsidRPr="00E31FBB">
        <w:rPr>
          <w:strike/>
        </w:rPr>
        <w:t>Reisplan: Werkblad:</w:t>
      </w:r>
      <w:r w:rsidR="212E9C68" w:rsidRPr="00E31FBB">
        <w:rPr>
          <w:strike/>
        </w:rPr>
        <w:t xml:space="preserve"> </w:t>
      </w:r>
      <w:r w:rsidRPr="00E31FBB">
        <w:rPr>
          <w:b/>
          <w:bCs/>
          <w:strike/>
        </w:rPr>
        <w:t>‘</w:t>
      </w:r>
      <w:r w:rsidRPr="00E31FBB">
        <w:rPr>
          <w:rFonts w:ascii="Calibri" w:eastAsia="Calibri" w:hAnsi="Calibri" w:cs="Calibri"/>
          <w:b/>
          <w:bCs/>
          <w:strike/>
        </w:rPr>
        <w:t>W5- RP- Introductie kwartet</w:t>
      </w:r>
      <w:r w:rsidRPr="00E31FBB">
        <w:rPr>
          <w:rFonts w:ascii="Calibri" w:eastAsia="Calibri" w:hAnsi="Calibri" w:cs="Calibri"/>
          <w:strike/>
        </w:rPr>
        <w:t>’,</w:t>
      </w:r>
      <w:r w:rsidR="4914A47A" w:rsidRPr="00E31FBB">
        <w:rPr>
          <w:rFonts w:ascii="Calibri" w:eastAsia="Calibri" w:hAnsi="Calibri" w:cs="Calibri"/>
          <w:strike/>
        </w:rPr>
        <w:t xml:space="preserve"> </w:t>
      </w:r>
      <w:r w:rsidR="7D8D745A" w:rsidRPr="00E31FBB">
        <w:rPr>
          <w:rFonts w:ascii="Calibri" w:eastAsia="Calibri" w:hAnsi="Calibri" w:cs="Calibri"/>
          <w:strike/>
        </w:rPr>
        <w:t>evt.</w:t>
      </w:r>
      <w:r w:rsidR="4914A47A" w:rsidRPr="00E31FBB">
        <w:rPr>
          <w:rFonts w:ascii="Calibri" w:eastAsia="Calibri" w:hAnsi="Calibri" w:cs="Calibri"/>
          <w:strike/>
        </w:rPr>
        <w:t xml:space="preserve"> printen (kan ook op bord)</w:t>
      </w:r>
    </w:p>
    <w:p w14:paraId="5C571B66" w14:textId="08A15CA5" w:rsidR="4914A47A" w:rsidRPr="00E31FBB" w:rsidRDefault="4914A47A" w:rsidP="261B063B">
      <w:pPr>
        <w:pStyle w:val="Lijstalinea"/>
        <w:numPr>
          <w:ilvl w:val="0"/>
          <w:numId w:val="4"/>
        </w:numPr>
        <w:rPr>
          <w:rFonts w:eastAsiaTheme="minorEastAsia"/>
          <w:strike/>
          <w:sz w:val="28"/>
          <w:szCs w:val="28"/>
        </w:rPr>
      </w:pPr>
      <w:r w:rsidRPr="00E31FBB">
        <w:rPr>
          <w:rFonts w:eastAsiaTheme="minorEastAsia"/>
          <w:strike/>
        </w:rPr>
        <w:t xml:space="preserve">Reisplan: Werkblad: </w:t>
      </w:r>
      <w:r w:rsidRPr="00E31FBB">
        <w:rPr>
          <w:rFonts w:eastAsiaTheme="minorEastAsia"/>
          <w:b/>
          <w:bCs/>
          <w:strike/>
        </w:rPr>
        <w:t>‘W5- RP- Vier sets kwartetkaarten’</w:t>
      </w:r>
      <w:r w:rsidRPr="00E31FBB">
        <w:rPr>
          <w:rFonts w:eastAsiaTheme="minorEastAsia"/>
          <w:strike/>
        </w:rPr>
        <w:t xml:space="preserve"> per klas 2x printen</w:t>
      </w:r>
    </w:p>
    <w:p w14:paraId="6FD71C5B" w14:textId="3EAA46B2" w:rsidR="1C4E3F2B" w:rsidRPr="00E31FBB" w:rsidRDefault="1C4E3F2B" w:rsidP="261B063B">
      <w:pPr>
        <w:pStyle w:val="Lijstalinea"/>
        <w:numPr>
          <w:ilvl w:val="0"/>
          <w:numId w:val="4"/>
        </w:numPr>
        <w:rPr>
          <w:rFonts w:eastAsiaTheme="minorEastAsia"/>
          <w:strike/>
        </w:rPr>
      </w:pPr>
      <w:r w:rsidRPr="00E31FBB">
        <w:rPr>
          <w:rFonts w:eastAsiaTheme="minorEastAsia"/>
          <w:strike/>
        </w:rPr>
        <w:t>Reisplan</w:t>
      </w:r>
      <w:r w:rsidRPr="00E31FBB">
        <w:rPr>
          <w:rFonts w:eastAsiaTheme="minorEastAsia"/>
          <w:strike/>
          <w:sz w:val="28"/>
          <w:szCs w:val="28"/>
        </w:rPr>
        <w:t xml:space="preserve">: </w:t>
      </w:r>
      <w:r w:rsidR="2AF783BE" w:rsidRPr="00E31FBB">
        <w:rPr>
          <w:rFonts w:eastAsiaTheme="minorEastAsia"/>
          <w:strike/>
        </w:rPr>
        <w:t xml:space="preserve">Werkblad: </w:t>
      </w:r>
      <w:r w:rsidR="2AF783BE" w:rsidRPr="00E31FBB">
        <w:rPr>
          <w:rFonts w:eastAsiaTheme="minorEastAsia"/>
          <w:b/>
          <w:bCs/>
          <w:strike/>
        </w:rPr>
        <w:t>‘W5-Rp Lesevaluatie’</w:t>
      </w:r>
      <w:r w:rsidR="2AF783BE" w:rsidRPr="00E31FBB">
        <w:rPr>
          <w:rFonts w:eastAsiaTheme="minorEastAsia"/>
          <w:strike/>
        </w:rPr>
        <w:t xml:space="preserve"> evt. Printen (kan ook op bord)</w:t>
      </w:r>
    </w:p>
    <w:p w14:paraId="33F5C0F7" w14:textId="3ED77B4B" w:rsidR="2896C9C4" w:rsidRDefault="2896C9C4" w:rsidP="0DB02761">
      <w:pPr>
        <w:pStyle w:val="Lijstalinea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strike/>
          <w:u w:val="single"/>
        </w:rPr>
      </w:pPr>
      <w:r w:rsidRPr="0DB02761">
        <w:rPr>
          <w:rFonts w:asciiTheme="majorHAnsi" w:eastAsiaTheme="majorEastAsia" w:hAnsiTheme="majorHAnsi" w:cstheme="majorBidi"/>
          <w:strike/>
        </w:rPr>
        <w:t xml:space="preserve">Expeditie 1 </w:t>
      </w:r>
      <w:proofErr w:type="spellStart"/>
      <w:r w:rsidRPr="0DB02761">
        <w:rPr>
          <w:rFonts w:asciiTheme="majorHAnsi" w:eastAsiaTheme="majorEastAsia" w:hAnsiTheme="majorHAnsi" w:cstheme="majorBidi"/>
          <w:strike/>
        </w:rPr>
        <w:t>Lesblok</w:t>
      </w:r>
      <w:proofErr w:type="spellEnd"/>
      <w:r w:rsidRPr="0DB02761">
        <w:rPr>
          <w:rFonts w:asciiTheme="majorHAnsi" w:eastAsiaTheme="majorEastAsia" w:hAnsiTheme="majorHAnsi" w:cstheme="majorBidi"/>
          <w:strike/>
        </w:rPr>
        <w:t xml:space="preserve"> 1- </w:t>
      </w:r>
      <w:r w:rsidRPr="0DB02761">
        <w:rPr>
          <w:rFonts w:asciiTheme="majorHAnsi" w:eastAsiaTheme="majorEastAsia" w:hAnsiTheme="majorHAnsi" w:cstheme="majorBidi"/>
          <w:b/>
          <w:bCs/>
          <w:strike/>
          <w:u w:val="single"/>
        </w:rPr>
        <w:t xml:space="preserve">Tekst: De geschiedenis van de mens door de ogen van een dier </w:t>
      </w:r>
      <w:r w:rsidRPr="0DB02761">
        <w:rPr>
          <w:rFonts w:asciiTheme="majorHAnsi" w:eastAsiaTheme="majorEastAsia" w:hAnsiTheme="majorHAnsi" w:cstheme="majorBidi"/>
          <w:strike/>
        </w:rPr>
        <w:t>voor iedere leerlin</w:t>
      </w:r>
      <w:r w:rsidR="352894BC" w:rsidRPr="0DB02761">
        <w:rPr>
          <w:rFonts w:asciiTheme="majorHAnsi" w:eastAsiaTheme="majorEastAsia" w:hAnsiTheme="majorHAnsi" w:cstheme="majorBidi"/>
          <w:strike/>
        </w:rPr>
        <w:t>g</w:t>
      </w:r>
      <w:r w:rsidRPr="0DB02761">
        <w:rPr>
          <w:rFonts w:asciiTheme="majorHAnsi" w:eastAsiaTheme="majorEastAsia" w:hAnsiTheme="majorHAnsi" w:cstheme="majorBidi"/>
          <w:strike/>
        </w:rPr>
        <w:t xml:space="preserve"> 1x</w:t>
      </w:r>
      <w:r w:rsidR="23CC3C2E" w:rsidRPr="0DB02761">
        <w:rPr>
          <w:rFonts w:asciiTheme="majorHAnsi" w:eastAsiaTheme="majorEastAsia" w:hAnsiTheme="majorHAnsi" w:cstheme="majorBidi"/>
          <w:strike/>
        </w:rPr>
        <w:t xml:space="preserve"> </w:t>
      </w:r>
    </w:p>
    <w:p w14:paraId="1888ED88" w14:textId="689A981D" w:rsidR="6F8813DC" w:rsidRDefault="6F8813DC" w:rsidP="0DB02761">
      <w:pPr>
        <w:pStyle w:val="Lijstalinea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strike/>
          <w:u w:val="single"/>
        </w:rPr>
      </w:pPr>
      <w:r w:rsidRPr="0DB02761">
        <w:rPr>
          <w:rFonts w:asciiTheme="majorHAnsi" w:eastAsiaTheme="majorEastAsia" w:hAnsiTheme="majorHAnsi" w:cstheme="majorBidi"/>
          <w:strike/>
        </w:rPr>
        <w:t xml:space="preserve">Expeditie 1 </w:t>
      </w:r>
      <w:proofErr w:type="spellStart"/>
      <w:r w:rsidRPr="0DB02761">
        <w:rPr>
          <w:rFonts w:asciiTheme="majorHAnsi" w:eastAsiaTheme="majorEastAsia" w:hAnsiTheme="majorHAnsi" w:cstheme="majorBidi"/>
          <w:strike/>
        </w:rPr>
        <w:t>Lesblok</w:t>
      </w:r>
      <w:proofErr w:type="spellEnd"/>
      <w:r w:rsidRPr="0DB02761">
        <w:rPr>
          <w:rFonts w:asciiTheme="majorHAnsi" w:eastAsiaTheme="majorEastAsia" w:hAnsiTheme="majorHAnsi" w:cstheme="majorBidi"/>
          <w:strike/>
        </w:rPr>
        <w:t xml:space="preserve"> 1</w:t>
      </w:r>
      <w:r w:rsidRPr="0DB02761">
        <w:rPr>
          <w:rFonts w:asciiTheme="majorHAnsi" w:eastAsiaTheme="majorEastAsia" w:hAnsiTheme="majorHAnsi" w:cstheme="majorBidi"/>
          <w:strike/>
          <w:sz w:val="28"/>
          <w:szCs w:val="28"/>
        </w:rPr>
        <w:t xml:space="preserve">- </w:t>
      </w:r>
      <w:r w:rsidRPr="0DB02761">
        <w:rPr>
          <w:rFonts w:asciiTheme="majorHAnsi" w:eastAsiaTheme="majorEastAsia" w:hAnsiTheme="majorHAnsi" w:cstheme="majorBidi"/>
          <w:b/>
          <w:bCs/>
          <w:strike/>
        </w:rPr>
        <w:t>PowerPoint:</w:t>
      </w:r>
      <w:r w:rsidRPr="0DB02761">
        <w:rPr>
          <w:rFonts w:asciiTheme="majorHAnsi" w:eastAsiaTheme="majorEastAsia" w:hAnsiTheme="majorHAnsi" w:cstheme="majorBidi"/>
          <w:strike/>
        </w:rPr>
        <w:t xml:space="preserve"> </w:t>
      </w:r>
      <w:r w:rsidRPr="0DB02761">
        <w:rPr>
          <w:rFonts w:asciiTheme="majorHAnsi" w:eastAsiaTheme="majorEastAsia" w:hAnsiTheme="majorHAnsi" w:cstheme="majorBidi"/>
          <w:b/>
          <w:bCs/>
          <w:strike/>
          <w:u w:val="single"/>
        </w:rPr>
        <w:t xml:space="preserve">Kaarten voor de </w:t>
      </w:r>
      <w:proofErr w:type="spellStart"/>
      <w:r w:rsidRPr="0DB02761">
        <w:rPr>
          <w:rFonts w:asciiTheme="majorHAnsi" w:eastAsiaTheme="majorEastAsia" w:hAnsiTheme="majorHAnsi" w:cstheme="majorBidi"/>
          <w:b/>
          <w:bCs/>
          <w:strike/>
          <w:u w:val="single"/>
        </w:rPr>
        <w:t>mindmap</w:t>
      </w:r>
      <w:proofErr w:type="spellEnd"/>
      <w:r w:rsidR="5EDE7629" w:rsidRPr="0DB02761">
        <w:rPr>
          <w:rFonts w:asciiTheme="majorHAnsi" w:eastAsiaTheme="majorEastAsia" w:hAnsiTheme="majorHAnsi" w:cstheme="majorBidi"/>
          <w:b/>
          <w:bCs/>
          <w:strike/>
          <w:u w:val="single"/>
        </w:rPr>
        <w:t xml:space="preserve"> </w:t>
      </w:r>
      <w:r w:rsidR="5EDE7629" w:rsidRPr="0DB02761">
        <w:rPr>
          <w:rFonts w:asciiTheme="majorHAnsi" w:eastAsiaTheme="majorEastAsia" w:hAnsiTheme="majorHAnsi" w:cstheme="majorBidi"/>
          <w:strike/>
        </w:rPr>
        <w:t>per klas 1x printen</w:t>
      </w:r>
    </w:p>
    <w:p w14:paraId="54FBD881" w14:textId="7B5589AD" w:rsidR="5EDE7629" w:rsidRDefault="5EDE7629" w:rsidP="0DB02761">
      <w:pPr>
        <w:pStyle w:val="Lijstalinea"/>
        <w:numPr>
          <w:ilvl w:val="0"/>
          <w:numId w:val="4"/>
        </w:numPr>
        <w:rPr>
          <w:rFonts w:ascii="Aptos Display" w:eastAsia="Aptos Display" w:hAnsi="Aptos Display" w:cs="Aptos Display"/>
          <w:b/>
          <w:bCs/>
          <w:strike/>
        </w:rPr>
      </w:pPr>
      <w:r w:rsidRPr="0DB02761">
        <w:rPr>
          <w:rFonts w:asciiTheme="majorHAnsi" w:eastAsiaTheme="majorEastAsia" w:hAnsiTheme="majorHAnsi" w:cstheme="majorBidi"/>
          <w:strike/>
        </w:rPr>
        <w:t xml:space="preserve">Expeditie 1 </w:t>
      </w:r>
      <w:proofErr w:type="spellStart"/>
      <w:r w:rsidRPr="0DB02761">
        <w:rPr>
          <w:rFonts w:asciiTheme="majorHAnsi" w:eastAsiaTheme="majorEastAsia" w:hAnsiTheme="majorHAnsi" w:cstheme="majorBidi"/>
          <w:strike/>
        </w:rPr>
        <w:t>Lesblok</w:t>
      </w:r>
      <w:proofErr w:type="spellEnd"/>
      <w:r w:rsidRPr="0DB02761">
        <w:rPr>
          <w:rFonts w:asciiTheme="majorHAnsi" w:eastAsiaTheme="majorEastAsia" w:hAnsiTheme="majorHAnsi" w:cstheme="majorBidi"/>
          <w:strike/>
        </w:rPr>
        <w:t xml:space="preserve"> 1- </w:t>
      </w:r>
      <w:r w:rsidRPr="0DB02761">
        <w:rPr>
          <w:rFonts w:asciiTheme="majorHAnsi" w:eastAsiaTheme="majorEastAsia" w:hAnsiTheme="majorHAnsi" w:cstheme="majorBidi"/>
          <w:b/>
          <w:bCs/>
          <w:strike/>
        </w:rPr>
        <w:t xml:space="preserve">Boekje: </w:t>
      </w:r>
      <w:r w:rsidRPr="0DB02761">
        <w:rPr>
          <w:rFonts w:asciiTheme="majorHAnsi" w:eastAsiaTheme="majorEastAsia" w:hAnsiTheme="majorHAnsi" w:cstheme="majorBidi"/>
          <w:b/>
          <w:bCs/>
          <w:strike/>
          <w:u w:val="single"/>
        </w:rPr>
        <w:t xml:space="preserve">Energiespeurtocht home editie </w:t>
      </w:r>
      <w:r w:rsidRPr="0DB02761">
        <w:rPr>
          <w:rFonts w:asciiTheme="majorHAnsi" w:eastAsiaTheme="majorEastAsia" w:hAnsiTheme="majorHAnsi" w:cstheme="majorBidi"/>
          <w:strike/>
        </w:rPr>
        <w:t>per leerling 1x</w:t>
      </w:r>
      <w:r w:rsidR="186218FB" w:rsidRPr="0DB02761">
        <w:rPr>
          <w:rFonts w:asciiTheme="majorHAnsi" w:eastAsiaTheme="majorEastAsia" w:hAnsiTheme="majorHAnsi" w:cstheme="majorBidi"/>
          <w:strike/>
        </w:rPr>
        <w:t xml:space="preserve">  Expeditie 1 </w:t>
      </w:r>
      <w:proofErr w:type="spellStart"/>
      <w:r w:rsidR="186218FB" w:rsidRPr="0DB02761">
        <w:rPr>
          <w:rFonts w:asciiTheme="majorHAnsi" w:eastAsiaTheme="majorEastAsia" w:hAnsiTheme="majorHAnsi" w:cstheme="majorBidi"/>
          <w:strike/>
        </w:rPr>
        <w:t>Lesblok</w:t>
      </w:r>
      <w:proofErr w:type="spellEnd"/>
      <w:r w:rsidR="186218FB" w:rsidRPr="0DB02761">
        <w:rPr>
          <w:rFonts w:asciiTheme="majorHAnsi" w:eastAsiaTheme="majorEastAsia" w:hAnsiTheme="majorHAnsi" w:cstheme="majorBidi"/>
          <w:strike/>
        </w:rPr>
        <w:t xml:space="preserve"> 1- </w:t>
      </w:r>
      <w:r w:rsidR="38016A6D" w:rsidRPr="0DB02761">
        <w:rPr>
          <w:rFonts w:asciiTheme="majorHAnsi" w:eastAsiaTheme="majorEastAsia" w:hAnsiTheme="majorHAnsi" w:cstheme="majorBidi"/>
          <w:b/>
          <w:bCs/>
          <w:strike/>
        </w:rPr>
        <w:t>W</w:t>
      </w:r>
      <w:r w:rsidR="186218FB" w:rsidRPr="0DB02761">
        <w:rPr>
          <w:rFonts w:ascii="Aptos Display" w:eastAsia="Aptos Display" w:hAnsi="Aptos Display" w:cs="Aptos Display"/>
          <w:b/>
          <w:bCs/>
          <w:strike/>
        </w:rPr>
        <w:t>erkblad:</w:t>
      </w:r>
      <w:r w:rsidR="186218FB" w:rsidRPr="0DB02761">
        <w:rPr>
          <w:rFonts w:ascii="Aptos Display" w:eastAsia="Aptos Display" w:hAnsi="Aptos Display" w:cs="Aptos Display"/>
          <w:strike/>
        </w:rPr>
        <w:t xml:space="preserve"> </w:t>
      </w:r>
      <w:r w:rsidR="186218FB" w:rsidRPr="0DB02761">
        <w:rPr>
          <w:rFonts w:ascii="Aptos Display" w:eastAsia="Aptos Display" w:hAnsi="Aptos Display" w:cs="Aptos Display"/>
          <w:b/>
          <w:bCs/>
          <w:strike/>
        </w:rPr>
        <w:t xml:space="preserve">Uitchecken sleutelwoorden </w:t>
      </w:r>
      <w:r w:rsidR="186218FB" w:rsidRPr="0DB02761">
        <w:rPr>
          <w:rFonts w:ascii="Aptos Display" w:eastAsia="Aptos Display" w:hAnsi="Aptos Display" w:cs="Aptos Display"/>
          <w:strike/>
        </w:rPr>
        <w:t xml:space="preserve">per </w:t>
      </w:r>
      <w:r w:rsidR="6EE0CE5D" w:rsidRPr="0DB02761">
        <w:rPr>
          <w:rFonts w:ascii="Aptos Display" w:eastAsia="Aptos Display" w:hAnsi="Aptos Display" w:cs="Aptos Display"/>
          <w:strike/>
        </w:rPr>
        <w:t>klas 10x</w:t>
      </w:r>
    </w:p>
    <w:p w14:paraId="6ECA213D" w14:textId="476B672B" w:rsidR="00641F67" w:rsidRPr="00796151" w:rsidRDefault="00EB1D63" w:rsidP="05170B00">
      <w:pPr>
        <w:pStyle w:val="Lijstalinea"/>
        <w:numPr>
          <w:ilvl w:val="0"/>
          <w:numId w:val="4"/>
        </w:numPr>
        <w:rPr>
          <w:b/>
          <w:bCs/>
          <w:strike/>
          <w:u w:val="single"/>
        </w:rPr>
      </w:pPr>
      <w:r w:rsidRPr="05170B00">
        <w:rPr>
          <w:strike/>
        </w:rPr>
        <w:t xml:space="preserve">Expeditie 2 </w:t>
      </w:r>
      <w:proofErr w:type="spellStart"/>
      <w:r w:rsidRPr="05170B00">
        <w:rPr>
          <w:strike/>
        </w:rPr>
        <w:t>Lesblok</w:t>
      </w:r>
      <w:proofErr w:type="spellEnd"/>
      <w:r w:rsidRPr="05170B00">
        <w:rPr>
          <w:strike/>
        </w:rPr>
        <w:t xml:space="preserve"> 1</w:t>
      </w:r>
      <w:r w:rsidR="00A92856" w:rsidRPr="05170B00">
        <w:rPr>
          <w:strike/>
        </w:rPr>
        <w:t xml:space="preserve"> </w:t>
      </w:r>
      <w:r w:rsidR="00F4674D" w:rsidRPr="05170B00">
        <w:rPr>
          <w:strike/>
        </w:rPr>
        <w:t xml:space="preserve">- </w:t>
      </w:r>
      <w:r w:rsidR="00796151" w:rsidRPr="05170B00">
        <w:rPr>
          <w:b/>
          <w:bCs/>
          <w:strike/>
          <w:u w:val="single"/>
        </w:rPr>
        <w:t>W5-Ex2-Lb1-Lesbrief-Het watergebied</w:t>
      </w:r>
      <w:r w:rsidR="00A81E13" w:rsidRPr="05170B00">
        <w:rPr>
          <w:b/>
          <w:bCs/>
          <w:strike/>
          <w:u w:val="single"/>
        </w:rPr>
        <w:t xml:space="preserve"> </w:t>
      </w:r>
      <w:r w:rsidR="00A81E13" w:rsidRPr="05170B00">
        <w:rPr>
          <w:rFonts w:asciiTheme="majorHAnsi" w:eastAsiaTheme="majorEastAsia" w:hAnsiTheme="majorHAnsi" w:cstheme="majorBidi"/>
          <w:strike/>
        </w:rPr>
        <w:t>voor groepje (3</w:t>
      </w:r>
      <w:r w:rsidR="00FE0D75" w:rsidRPr="05170B00">
        <w:rPr>
          <w:rFonts w:asciiTheme="majorHAnsi" w:eastAsiaTheme="majorEastAsia" w:hAnsiTheme="majorHAnsi" w:cstheme="majorBidi"/>
          <w:strike/>
        </w:rPr>
        <w:t xml:space="preserve"> á </w:t>
      </w:r>
      <w:r w:rsidR="00A81E13" w:rsidRPr="05170B00">
        <w:rPr>
          <w:rFonts w:asciiTheme="majorHAnsi" w:eastAsiaTheme="majorEastAsia" w:hAnsiTheme="majorHAnsi" w:cstheme="majorBidi"/>
          <w:strike/>
        </w:rPr>
        <w:t xml:space="preserve">4 </w:t>
      </w:r>
      <w:proofErr w:type="spellStart"/>
      <w:r w:rsidR="00A81E13" w:rsidRPr="05170B00">
        <w:rPr>
          <w:rFonts w:asciiTheme="majorHAnsi" w:eastAsiaTheme="majorEastAsia" w:hAnsiTheme="majorHAnsi" w:cstheme="majorBidi"/>
          <w:strike/>
        </w:rPr>
        <w:t>lln</w:t>
      </w:r>
      <w:proofErr w:type="spellEnd"/>
      <w:r w:rsidR="00A81E13" w:rsidRPr="05170B00">
        <w:rPr>
          <w:rFonts w:asciiTheme="majorHAnsi" w:eastAsiaTheme="majorEastAsia" w:hAnsiTheme="majorHAnsi" w:cstheme="majorBidi"/>
          <w:strike/>
        </w:rPr>
        <w:t>) 1x</w:t>
      </w:r>
    </w:p>
    <w:p w14:paraId="2313E067" w14:textId="5BF2CC18" w:rsidR="0FAA2933" w:rsidRDefault="0FAA2933" w:rsidP="05170B00">
      <w:pPr>
        <w:pStyle w:val="Lijstalinea"/>
        <w:numPr>
          <w:ilvl w:val="0"/>
          <w:numId w:val="4"/>
        </w:numPr>
        <w:rPr>
          <w:rFonts w:ascii="Calibri" w:eastAsia="Calibri" w:hAnsi="Calibri" w:cs="Calibri"/>
          <w:strike/>
          <w:sz w:val="22"/>
          <w:szCs w:val="22"/>
        </w:rPr>
      </w:pPr>
      <w:r w:rsidRPr="05170B00">
        <w:rPr>
          <w:rFonts w:asciiTheme="majorHAnsi" w:eastAsiaTheme="majorEastAsia" w:hAnsiTheme="majorHAnsi" w:cstheme="majorBidi"/>
          <w:strike/>
        </w:rPr>
        <w:t xml:space="preserve">Expeditie 1 </w:t>
      </w:r>
      <w:proofErr w:type="spellStart"/>
      <w:r w:rsidRPr="05170B00">
        <w:rPr>
          <w:rFonts w:asciiTheme="majorHAnsi" w:eastAsiaTheme="majorEastAsia" w:hAnsiTheme="majorHAnsi" w:cstheme="majorBidi"/>
          <w:strike/>
        </w:rPr>
        <w:t>lesblok</w:t>
      </w:r>
      <w:proofErr w:type="spellEnd"/>
      <w:r w:rsidRPr="05170B00">
        <w:rPr>
          <w:rFonts w:asciiTheme="majorHAnsi" w:eastAsiaTheme="majorEastAsia" w:hAnsiTheme="majorHAnsi" w:cstheme="majorBidi"/>
          <w:strike/>
        </w:rPr>
        <w:t xml:space="preserve"> 2 </w:t>
      </w:r>
      <w:r w:rsidRPr="05170B00">
        <w:rPr>
          <w:rFonts w:asciiTheme="majorHAnsi" w:eastAsiaTheme="majorEastAsia" w:hAnsiTheme="majorHAnsi" w:cstheme="majorBidi"/>
          <w:b/>
          <w:bCs/>
          <w:strike/>
          <w:u w:val="single"/>
        </w:rPr>
        <w:t>W</w:t>
      </w:r>
      <w:r w:rsidRPr="05170B00">
        <w:rPr>
          <w:rFonts w:ascii="Calibri" w:eastAsia="Calibri" w:hAnsi="Calibri" w:cs="Calibri"/>
          <w:b/>
          <w:bCs/>
          <w:strike/>
          <w:sz w:val="22"/>
          <w:szCs w:val="22"/>
          <w:u w:val="single"/>
        </w:rPr>
        <w:t xml:space="preserve">5-Ex1-Lb2-Werkblad-Overstroomik </w:t>
      </w:r>
      <w:r w:rsidR="7721CD35" w:rsidRPr="05170B00">
        <w:rPr>
          <w:rFonts w:ascii="Calibri" w:eastAsia="Calibri" w:hAnsi="Calibri" w:cs="Calibri"/>
          <w:strike/>
          <w:sz w:val="22"/>
          <w:szCs w:val="22"/>
        </w:rPr>
        <w:t xml:space="preserve"> per leerling 1 x</w:t>
      </w:r>
    </w:p>
    <w:p w14:paraId="7E7EBE37" w14:textId="0749E8EA" w:rsidR="3FC54598" w:rsidRDefault="3FC54598" w:rsidP="05170B00">
      <w:pPr>
        <w:pStyle w:val="Lijstalinea"/>
        <w:numPr>
          <w:ilvl w:val="0"/>
          <w:numId w:val="4"/>
        </w:numPr>
        <w:rPr>
          <w:rFonts w:ascii="Calibri" w:eastAsia="Calibri" w:hAnsi="Calibri" w:cs="Calibri"/>
          <w:b/>
          <w:bCs/>
          <w:strike/>
          <w:sz w:val="22"/>
          <w:szCs w:val="22"/>
          <w:u w:val="single"/>
        </w:rPr>
      </w:pPr>
      <w:r w:rsidRPr="05170B00">
        <w:rPr>
          <w:rFonts w:ascii="Calibri" w:eastAsia="Calibri" w:hAnsi="Calibri" w:cs="Calibri"/>
          <w:strike/>
          <w:sz w:val="22"/>
          <w:szCs w:val="22"/>
        </w:rPr>
        <w:t xml:space="preserve">Expeditie 1 </w:t>
      </w:r>
      <w:proofErr w:type="spellStart"/>
      <w:r w:rsidRPr="05170B00">
        <w:rPr>
          <w:rFonts w:ascii="Calibri" w:eastAsia="Calibri" w:hAnsi="Calibri" w:cs="Calibri"/>
          <w:strike/>
          <w:sz w:val="22"/>
          <w:szCs w:val="22"/>
        </w:rPr>
        <w:t>lesblok</w:t>
      </w:r>
      <w:proofErr w:type="spellEnd"/>
      <w:r w:rsidRPr="05170B00">
        <w:rPr>
          <w:rFonts w:ascii="Calibri" w:eastAsia="Calibri" w:hAnsi="Calibri" w:cs="Calibri"/>
          <w:strike/>
          <w:sz w:val="22"/>
          <w:szCs w:val="22"/>
        </w:rPr>
        <w:t xml:space="preserve"> 2  </w:t>
      </w:r>
      <w:r w:rsidRPr="05170B00">
        <w:rPr>
          <w:rFonts w:ascii="Calibri" w:eastAsia="Calibri" w:hAnsi="Calibri" w:cs="Calibri"/>
          <w:b/>
          <w:bCs/>
          <w:strike/>
          <w:sz w:val="22"/>
          <w:szCs w:val="22"/>
          <w:u w:val="single"/>
        </w:rPr>
        <w:t xml:space="preserve">Werkblad: W5- Exp2- lb2- Stripverhaal </w:t>
      </w:r>
      <w:r w:rsidRPr="05170B00">
        <w:rPr>
          <w:rFonts w:ascii="Calibri" w:eastAsia="Calibri" w:hAnsi="Calibri" w:cs="Calibri"/>
          <w:strike/>
          <w:sz w:val="22"/>
          <w:szCs w:val="22"/>
        </w:rPr>
        <w:t xml:space="preserve"> per tweetal 1x </w:t>
      </w:r>
    </w:p>
    <w:p w14:paraId="3A156A1E" w14:textId="46A14AC3" w:rsidR="5596E4D3" w:rsidRDefault="5596E4D3" w:rsidP="05170B00">
      <w:pPr>
        <w:pStyle w:val="Lijstalinea"/>
        <w:numPr>
          <w:ilvl w:val="0"/>
          <w:numId w:val="4"/>
        </w:numPr>
        <w:rPr>
          <w:rFonts w:eastAsiaTheme="minorEastAsia"/>
          <w:strike/>
          <w:u w:val="single"/>
        </w:rPr>
      </w:pPr>
      <w:r w:rsidRPr="05170B00">
        <w:rPr>
          <w:rFonts w:eastAsiaTheme="minorEastAsia"/>
          <w:strike/>
        </w:rPr>
        <w:t xml:space="preserve">Expeditie 1 </w:t>
      </w:r>
      <w:proofErr w:type="spellStart"/>
      <w:r w:rsidRPr="05170B00">
        <w:rPr>
          <w:rFonts w:eastAsiaTheme="minorEastAsia"/>
          <w:strike/>
        </w:rPr>
        <w:t>lesblok</w:t>
      </w:r>
      <w:proofErr w:type="spellEnd"/>
      <w:r w:rsidRPr="05170B00">
        <w:rPr>
          <w:rFonts w:eastAsiaTheme="minorEastAsia"/>
          <w:strike/>
        </w:rPr>
        <w:t xml:space="preserve"> 4 – </w:t>
      </w:r>
      <w:r w:rsidRPr="05170B00">
        <w:rPr>
          <w:rFonts w:eastAsiaTheme="minorEastAsia"/>
          <w:b/>
          <w:bCs/>
          <w:strike/>
          <w:u w:val="single"/>
        </w:rPr>
        <w:t xml:space="preserve">Nieuwsbericht </w:t>
      </w:r>
      <w:r w:rsidR="59DBB45D" w:rsidRPr="05170B00">
        <w:rPr>
          <w:rFonts w:eastAsiaTheme="minorEastAsia"/>
          <w:b/>
          <w:bCs/>
          <w:strike/>
          <w:u w:val="single"/>
        </w:rPr>
        <w:t xml:space="preserve">Storyboard </w:t>
      </w:r>
      <w:r w:rsidRPr="05170B00">
        <w:rPr>
          <w:rFonts w:eastAsiaTheme="minorEastAsia"/>
          <w:b/>
          <w:bCs/>
          <w:strike/>
          <w:u w:val="single"/>
        </w:rPr>
        <w:t>Werkb</w:t>
      </w:r>
      <w:r w:rsidR="05ED9562" w:rsidRPr="05170B00">
        <w:rPr>
          <w:rFonts w:eastAsiaTheme="minorEastAsia"/>
          <w:b/>
          <w:bCs/>
          <w:strike/>
          <w:u w:val="single"/>
        </w:rPr>
        <w:t>lad</w:t>
      </w:r>
      <w:r w:rsidR="794A3A65" w:rsidRPr="05170B00">
        <w:rPr>
          <w:rFonts w:eastAsiaTheme="minorEastAsia"/>
          <w:b/>
          <w:bCs/>
          <w:strike/>
          <w:u w:val="single"/>
        </w:rPr>
        <w:t xml:space="preserve"> </w:t>
      </w:r>
      <w:r w:rsidR="794A3A65" w:rsidRPr="05170B00">
        <w:rPr>
          <w:rFonts w:eastAsiaTheme="minorEastAsia"/>
          <w:b/>
          <w:bCs/>
          <w:strike/>
        </w:rPr>
        <w:t xml:space="preserve"> </w:t>
      </w:r>
      <w:r w:rsidR="794A3A65" w:rsidRPr="05170B00">
        <w:rPr>
          <w:rFonts w:eastAsiaTheme="minorEastAsia"/>
          <w:strike/>
        </w:rPr>
        <w:t>Per viertal 1x. Dubbelzijding in kleur met nietje erin.</w:t>
      </w:r>
    </w:p>
    <w:p w14:paraId="3E934C68" w14:textId="67DF1455" w:rsidR="00796151" w:rsidRPr="00F4674D" w:rsidRDefault="53D77A61" w:rsidP="05170B00">
      <w:pPr>
        <w:pStyle w:val="Lijstalinea"/>
        <w:numPr>
          <w:ilvl w:val="0"/>
          <w:numId w:val="4"/>
        </w:numPr>
        <w:rPr>
          <w:rFonts w:ascii="Calibri" w:eastAsia="Calibri" w:hAnsi="Calibri" w:cs="Calibri"/>
          <w:highlight w:val="yellow"/>
        </w:rPr>
      </w:pPr>
      <w:r w:rsidRPr="05170B00">
        <w:rPr>
          <w:rFonts w:asciiTheme="majorHAnsi" w:eastAsiaTheme="majorEastAsia" w:hAnsiTheme="majorHAnsi" w:cstheme="majorBidi"/>
          <w:highlight w:val="yellow"/>
        </w:rPr>
        <w:t xml:space="preserve">Expeditie 2 </w:t>
      </w:r>
      <w:proofErr w:type="spellStart"/>
      <w:r w:rsidRPr="05170B00">
        <w:rPr>
          <w:rFonts w:asciiTheme="majorHAnsi" w:eastAsiaTheme="majorEastAsia" w:hAnsiTheme="majorHAnsi" w:cstheme="majorBidi"/>
          <w:highlight w:val="yellow"/>
        </w:rPr>
        <w:t>lesblok</w:t>
      </w:r>
      <w:proofErr w:type="spellEnd"/>
      <w:r w:rsidRPr="05170B00">
        <w:rPr>
          <w:rFonts w:asciiTheme="majorHAnsi" w:eastAsiaTheme="majorEastAsia" w:hAnsiTheme="majorHAnsi" w:cstheme="majorBidi"/>
          <w:highlight w:val="yellow"/>
        </w:rPr>
        <w:t xml:space="preserve"> 2-</w:t>
      </w:r>
      <w:r w:rsidRPr="05170B00">
        <w:rPr>
          <w:rFonts w:asciiTheme="majorHAnsi" w:eastAsiaTheme="majorEastAsia" w:hAnsiTheme="majorHAnsi" w:cstheme="majorBidi"/>
          <w:b/>
          <w:bCs/>
          <w:highlight w:val="yellow"/>
          <w:u w:val="single"/>
        </w:rPr>
        <w:t xml:space="preserve"> </w:t>
      </w:r>
      <w:r w:rsidRPr="05170B00">
        <w:rPr>
          <w:rFonts w:ascii="Calibri" w:eastAsia="Calibri" w:hAnsi="Calibri" w:cs="Calibri"/>
          <w:b/>
          <w:bCs/>
          <w:highlight w:val="yellow"/>
          <w:u w:val="single"/>
        </w:rPr>
        <w:t>Werkblad: W5-exp1-Lb2- Lesevaluatie Hashtags</w:t>
      </w:r>
      <w:r w:rsidRPr="05170B00">
        <w:rPr>
          <w:rFonts w:ascii="Calibri" w:eastAsia="Calibri" w:hAnsi="Calibri" w:cs="Calibri"/>
          <w:highlight w:val="yellow"/>
        </w:rPr>
        <w:t xml:space="preserve"> per klas 10x</w:t>
      </w:r>
    </w:p>
    <w:p w14:paraId="290B8B9A" w14:textId="6640C74B" w:rsidR="00796151" w:rsidRPr="00F4674D" w:rsidRDefault="008645FD" w:rsidP="05170B00">
      <w:pPr>
        <w:pStyle w:val="Lijstalinea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strike/>
          <w:sz w:val="28"/>
          <w:szCs w:val="28"/>
          <w:u w:val="single"/>
        </w:rPr>
      </w:pPr>
      <w:r w:rsidRPr="05170B00">
        <w:rPr>
          <w:strike/>
        </w:rPr>
        <w:t xml:space="preserve">Expeditie 2 </w:t>
      </w:r>
      <w:proofErr w:type="spellStart"/>
      <w:r w:rsidRPr="05170B00">
        <w:rPr>
          <w:strike/>
        </w:rPr>
        <w:t>Lesblok</w:t>
      </w:r>
      <w:proofErr w:type="spellEnd"/>
      <w:r w:rsidRPr="05170B00">
        <w:rPr>
          <w:strike/>
        </w:rPr>
        <w:t xml:space="preserve"> 3</w:t>
      </w:r>
      <w:r w:rsidR="00F4674D" w:rsidRPr="05170B00">
        <w:rPr>
          <w:strike/>
        </w:rPr>
        <w:t xml:space="preserve"> – </w:t>
      </w:r>
      <w:r w:rsidR="00F4674D" w:rsidRPr="05170B00">
        <w:rPr>
          <w:b/>
          <w:bCs/>
          <w:strike/>
          <w:u w:val="single"/>
        </w:rPr>
        <w:t>W5-Ex2-Lb3- Lesbrief-De kwaliteit van water</w:t>
      </w:r>
      <w:r w:rsidR="00FE0D75" w:rsidRPr="05170B00">
        <w:rPr>
          <w:b/>
          <w:bCs/>
          <w:strike/>
          <w:u w:val="single"/>
        </w:rPr>
        <w:t xml:space="preserve"> </w:t>
      </w:r>
      <w:r w:rsidR="00FE0D75" w:rsidRPr="05170B00">
        <w:rPr>
          <w:rFonts w:asciiTheme="majorHAnsi" w:eastAsiaTheme="majorEastAsia" w:hAnsiTheme="majorHAnsi" w:cstheme="majorBidi"/>
          <w:strike/>
        </w:rPr>
        <w:t xml:space="preserve">voor elk groepje (3 á 4 </w:t>
      </w:r>
      <w:proofErr w:type="spellStart"/>
      <w:r w:rsidR="00FE0D75" w:rsidRPr="05170B00">
        <w:rPr>
          <w:rFonts w:asciiTheme="majorHAnsi" w:eastAsiaTheme="majorEastAsia" w:hAnsiTheme="majorHAnsi" w:cstheme="majorBidi"/>
          <w:strike/>
        </w:rPr>
        <w:t>lln</w:t>
      </w:r>
      <w:proofErr w:type="spellEnd"/>
      <w:r w:rsidR="00FE0D75" w:rsidRPr="05170B00">
        <w:rPr>
          <w:rFonts w:asciiTheme="majorHAnsi" w:eastAsiaTheme="majorEastAsia" w:hAnsiTheme="majorHAnsi" w:cstheme="majorBidi"/>
          <w:strike/>
        </w:rPr>
        <w:t>) 1x</w:t>
      </w:r>
    </w:p>
    <w:p w14:paraId="5A15102E" w14:textId="76F15B4B" w:rsidR="00F4674D" w:rsidRPr="00FB7918" w:rsidRDefault="00F4674D" w:rsidP="05170B00">
      <w:pPr>
        <w:pStyle w:val="Lijstalinea"/>
        <w:numPr>
          <w:ilvl w:val="0"/>
          <w:numId w:val="4"/>
        </w:numPr>
        <w:rPr>
          <w:rFonts w:asciiTheme="majorHAnsi" w:eastAsiaTheme="majorEastAsia" w:hAnsiTheme="majorHAnsi" w:cstheme="majorBidi"/>
          <w:strike/>
        </w:rPr>
      </w:pPr>
      <w:r w:rsidRPr="05170B00">
        <w:rPr>
          <w:strike/>
        </w:rPr>
        <w:t xml:space="preserve">Expeditie 2 </w:t>
      </w:r>
      <w:proofErr w:type="spellStart"/>
      <w:r w:rsidRPr="05170B00">
        <w:rPr>
          <w:strike/>
        </w:rPr>
        <w:t>Lesblok</w:t>
      </w:r>
      <w:proofErr w:type="spellEnd"/>
      <w:r w:rsidRPr="05170B00">
        <w:rPr>
          <w:strike/>
        </w:rPr>
        <w:t xml:space="preserve"> 3 – </w:t>
      </w:r>
      <w:r w:rsidRPr="05170B00">
        <w:rPr>
          <w:b/>
          <w:bCs/>
          <w:strike/>
          <w:u w:val="single"/>
        </w:rPr>
        <w:t xml:space="preserve">W5-Ex2-Lb3- </w:t>
      </w:r>
      <w:r w:rsidR="007E0D82" w:rsidRPr="05170B00">
        <w:rPr>
          <w:b/>
          <w:bCs/>
          <w:strike/>
          <w:u w:val="single"/>
        </w:rPr>
        <w:t>zoekkaart-waterdiertjes</w:t>
      </w:r>
      <w:r w:rsidR="00FE0D75" w:rsidRPr="05170B00">
        <w:rPr>
          <w:rFonts w:asciiTheme="majorHAnsi" w:eastAsiaTheme="majorEastAsia" w:hAnsiTheme="majorHAnsi" w:cstheme="majorBidi"/>
          <w:strike/>
        </w:rPr>
        <w:t xml:space="preserve"> voor elk groepje (3 á 4 </w:t>
      </w:r>
      <w:proofErr w:type="spellStart"/>
      <w:r w:rsidR="00FE0D75" w:rsidRPr="05170B00">
        <w:rPr>
          <w:rFonts w:asciiTheme="majorHAnsi" w:eastAsiaTheme="majorEastAsia" w:hAnsiTheme="majorHAnsi" w:cstheme="majorBidi"/>
          <w:strike/>
        </w:rPr>
        <w:t>lln</w:t>
      </w:r>
      <w:proofErr w:type="spellEnd"/>
      <w:r w:rsidR="00FE0D75" w:rsidRPr="05170B00">
        <w:rPr>
          <w:rFonts w:asciiTheme="majorHAnsi" w:eastAsiaTheme="majorEastAsia" w:hAnsiTheme="majorHAnsi" w:cstheme="majorBidi"/>
          <w:strike/>
        </w:rPr>
        <w:t>) 1x</w:t>
      </w:r>
    </w:p>
    <w:p w14:paraId="6E8AE615" w14:textId="26D6FA50" w:rsidR="001313AB" w:rsidRDefault="00FB7918" w:rsidP="05170B00">
      <w:pPr>
        <w:pStyle w:val="Lijstalinea"/>
        <w:numPr>
          <w:ilvl w:val="0"/>
          <w:numId w:val="4"/>
        </w:numPr>
        <w:rPr>
          <w:strike/>
        </w:rPr>
      </w:pPr>
      <w:r w:rsidRPr="05170B00">
        <w:rPr>
          <w:strike/>
        </w:rPr>
        <w:t xml:space="preserve">Expeditie 3 </w:t>
      </w:r>
      <w:proofErr w:type="spellStart"/>
      <w:r w:rsidRPr="05170B00">
        <w:rPr>
          <w:strike/>
        </w:rPr>
        <w:t>Lesblok</w:t>
      </w:r>
      <w:proofErr w:type="spellEnd"/>
      <w:r w:rsidRPr="05170B00">
        <w:rPr>
          <w:strike/>
        </w:rPr>
        <w:t xml:space="preserve"> 1 – </w:t>
      </w:r>
      <w:r w:rsidRPr="05170B00">
        <w:rPr>
          <w:b/>
          <w:bCs/>
          <w:strike/>
          <w:u w:val="single"/>
        </w:rPr>
        <w:t>W5-Ex3-Lb1-</w:t>
      </w:r>
      <w:r w:rsidR="005F3276" w:rsidRPr="05170B00">
        <w:rPr>
          <w:b/>
          <w:bCs/>
          <w:strike/>
          <w:u w:val="single"/>
        </w:rPr>
        <w:t>Evaluatieformulier</w:t>
      </w:r>
      <w:r w:rsidR="00FE0D75" w:rsidRPr="05170B00">
        <w:rPr>
          <w:b/>
          <w:bCs/>
          <w:strike/>
          <w:u w:val="single"/>
        </w:rPr>
        <w:t xml:space="preserve"> </w:t>
      </w:r>
      <w:r w:rsidR="00FE0D75" w:rsidRPr="05170B00">
        <w:rPr>
          <w:strike/>
        </w:rPr>
        <w:t>Per 2 leerlingen 1x</w:t>
      </w:r>
    </w:p>
    <w:p w14:paraId="4DCA7860" w14:textId="1C86FCBB" w:rsidR="00FE0D75" w:rsidRPr="00F4674D" w:rsidRDefault="00FE0D75" w:rsidP="05170B00">
      <w:pPr>
        <w:pStyle w:val="Lijstalinea"/>
        <w:numPr>
          <w:ilvl w:val="0"/>
          <w:numId w:val="4"/>
        </w:numPr>
        <w:rPr>
          <w:strike/>
        </w:rPr>
      </w:pPr>
      <w:r w:rsidRPr="05170B00">
        <w:rPr>
          <w:strike/>
        </w:rPr>
        <w:t xml:space="preserve">Expeditie 3 </w:t>
      </w:r>
      <w:proofErr w:type="spellStart"/>
      <w:r w:rsidRPr="05170B00">
        <w:rPr>
          <w:strike/>
        </w:rPr>
        <w:t>Lesblok</w:t>
      </w:r>
      <w:proofErr w:type="spellEnd"/>
      <w:r w:rsidRPr="05170B00">
        <w:rPr>
          <w:strike/>
        </w:rPr>
        <w:t xml:space="preserve"> 2 – </w:t>
      </w:r>
      <w:r w:rsidRPr="05170B00">
        <w:rPr>
          <w:b/>
          <w:bCs/>
          <w:strike/>
        </w:rPr>
        <w:t>Klimaatposter Werkblad</w:t>
      </w:r>
      <w:r w:rsidRPr="05170B00">
        <w:rPr>
          <w:strike/>
        </w:rPr>
        <w:t>, Dubbelzijdig in kleur. Nieten. Per tweetal 1 boekje.</w:t>
      </w:r>
    </w:p>
    <w:p w14:paraId="54ED9F43" w14:textId="3AC741AE" w:rsidR="00F53CD8" w:rsidRPr="00F53CD8" w:rsidRDefault="005F3276" w:rsidP="05170B00">
      <w:pPr>
        <w:pStyle w:val="Lijstalinea"/>
        <w:numPr>
          <w:ilvl w:val="0"/>
          <w:numId w:val="4"/>
        </w:numPr>
        <w:rPr>
          <w:strike/>
        </w:rPr>
      </w:pPr>
      <w:r w:rsidRPr="05170B00">
        <w:rPr>
          <w:strike/>
        </w:rPr>
        <w:t xml:space="preserve">Expeditie 3 </w:t>
      </w:r>
      <w:proofErr w:type="spellStart"/>
      <w:r w:rsidRPr="05170B00">
        <w:rPr>
          <w:strike/>
        </w:rPr>
        <w:t>Lesblok</w:t>
      </w:r>
      <w:proofErr w:type="spellEnd"/>
      <w:r w:rsidRPr="05170B00">
        <w:rPr>
          <w:strike/>
        </w:rPr>
        <w:t xml:space="preserve"> 4 – </w:t>
      </w:r>
      <w:r w:rsidRPr="05170B00">
        <w:rPr>
          <w:b/>
          <w:bCs/>
          <w:strike/>
          <w:u w:val="single"/>
        </w:rPr>
        <w:t>W5-Ex3-Lb4-Evaluatieformulier</w:t>
      </w:r>
      <w:r w:rsidR="00FE0D75" w:rsidRPr="05170B00">
        <w:rPr>
          <w:strike/>
        </w:rPr>
        <w:t xml:space="preserve"> Per 2 leerlingen 1x</w:t>
      </w:r>
    </w:p>
    <w:p w14:paraId="4E9104DC" w14:textId="7BF54B24" w:rsidR="001313AB" w:rsidRDefault="001313AB" w:rsidP="05170B00">
      <w:pPr>
        <w:pStyle w:val="Lijstalinea"/>
        <w:numPr>
          <w:ilvl w:val="0"/>
          <w:numId w:val="4"/>
        </w:numPr>
        <w:rPr>
          <w:rFonts w:asciiTheme="majorHAnsi" w:eastAsiaTheme="majorEastAsia" w:hAnsiTheme="majorHAnsi" w:cstheme="majorBidi"/>
        </w:rPr>
      </w:pPr>
      <w:r w:rsidRPr="05170B00">
        <w:rPr>
          <w:strike/>
        </w:rPr>
        <w:t xml:space="preserve">Expeditie 3 </w:t>
      </w:r>
      <w:proofErr w:type="spellStart"/>
      <w:r w:rsidRPr="05170B00">
        <w:rPr>
          <w:strike/>
        </w:rPr>
        <w:t>Lesblok</w:t>
      </w:r>
      <w:proofErr w:type="spellEnd"/>
      <w:r w:rsidRPr="05170B00">
        <w:rPr>
          <w:strike/>
        </w:rPr>
        <w:t xml:space="preserve"> 4 – </w:t>
      </w:r>
      <w:r w:rsidRPr="05170B00">
        <w:rPr>
          <w:b/>
          <w:bCs/>
          <w:strike/>
          <w:u w:val="single"/>
        </w:rPr>
        <w:t xml:space="preserve">W5-Ex3-Lb4-Kijkvragen film </w:t>
      </w:r>
      <w:proofErr w:type="spellStart"/>
      <w:r w:rsidRPr="05170B00">
        <w:rPr>
          <w:b/>
          <w:bCs/>
          <w:strike/>
          <w:u w:val="single"/>
        </w:rPr>
        <w:t>Geostorm</w:t>
      </w:r>
      <w:proofErr w:type="spellEnd"/>
      <w:r w:rsidR="00FE0D75" w:rsidRPr="05170B00">
        <w:rPr>
          <w:b/>
          <w:bCs/>
          <w:strike/>
          <w:u w:val="single"/>
        </w:rPr>
        <w:t xml:space="preserve"> </w:t>
      </w:r>
      <w:r w:rsidR="00FE0D75" w:rsidRPr="05170B00">
        <w:rPr>
          <w:rFonts w:asciiTheme="majorHAnsi" w:eastAsiaTheme="majorEastAsia" w:hAnsiTheme="majorHAnsi" w:cstheme="majorBidi"/>
          <w:strike/>
        </w:rPr>
        <w:t xml:space="preserve">per leerling 1x  </w:t>
      </w:r>
    </w:p>
    <w:p w14:paraId="6E42A13B" w14:textId="4C7AA2B4" w:rsidR="6E95E109" w:rsidRDefault="6E95E109" w:rsidP="4B163608">
      <w:pPr>
        <w:pStyle w:val="Lijstalinea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u w:val="single"/>
        </w:rPr>
      </w:pPr>
      <w:r w:rsidRPr="4B163608">
        <w:rPr>
          <w:rFonts w:asciiTheme="majorHAnsi" w:eastAsiaTheme="majorEastAsia" w:hAnsiTheme="majorHAnsi" w:cstheme="majorBidi"/>
        </w:rPr>
        <w:t xml:space="preserve">Reisverslag </w:t>
      </w:r>
      <w:r w:rsidRPr="4B163608">
        <w:rPr>
          <w:rFonts w:asciiTheme="majorHAnsi" w:eastAsiaTheme="majorEastAsia" w:hAnsiTheme="majorHAnsi" w:cstheme="majorBidi"/>
          <w:b/>
          <w:bCs/>
          <w:u w:val="single"/>
        </w:rPr>
        <w:t xml:space="preserve">W5-Rv-Reflectieproduct </w:t>
      </w:r>
      <w:r w:rsidRPr="4B163608">
        <w:rPr>
          <w:rFonts w:asciiTheme="majorHAnsi" w:eastAsiaTheme="majorEastAsia" w:hAnsiTheme="majorHAnsi" w:cstheme="majorBidi"/>
        </w:rPr>
        <w:t>per leerling 1x</w:t>
      </w:r>
    </w:p>
    <w:p w14:paraId="6284E924" w14:textId="3B0B6ACE" w:rsidR="0DA5D49F" w:rsidRDefault="6E95E109" w:rsidP="4B163608">
      <w:pPr>
        <w:pStyle w:val="Lijstalinea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</w:rPr>
      </w:pPr>
      <w:r w:rsidRPr="4B163608">
        <w:rPr>
          <w:rFonts w:asciiTheme="majorHAnsi" w:eastAsiaTheme="majorEastAsia" w:hAnsiTheme="majorHAnsi" w:cstheme="majorBidi"/>
        </w:rPr>
        <w:lastRenderedPageBreak/>
        <w:t xml:space="preserve">Reisverslag </w:t>
      </w:r>
      <w:proofErr w:type="spellStart"/>
      <w:r w:rsidRPr="4B163608">
        <w:rPr>
          <w:rFonts w:asciiTheme="majorHAnsi" w:eastAsiaTheme="majorEastAsia" w:hAnsiTheme="majorHAnsi" w:cstheme="majorBidi"/>
          <w:b/>
          <w:bCs/>
          <w:u w:val="single"/>
        </w:rPr>
        <w:t>Sjabloon_kwartet</w:t>
      </w:r>
      <w:proofErr w:type="spellEnd"/>
      <w:r w:rsidRPr="4B163608">
        <w:rPr>
          <w:rFonts w:asciiTheme="majorHAnsi" w:eastAsiaTheme="majorEastAsia" w:hAnsiTheme="majorHAnsi" w:cstheme="majorBidi"/>
        </w:rPr>
        <w:t xml:space="preserve"> enkelzijdig 1x per klas.</w:t>
      </w:r>
    </w:p>
    <w:p w14:paraId="254AA54D" w14:textId="77777777" w:rsidR="005047A6" w:rsidRDefault="005047A6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bookmarkStart w:id="2" w:name="_Toc167183573"/>
      <w:r>
        <w:br w:type="page"/>
      </w:r>
    </w:p>
    <w:p w14:paraId="3983C4FB" w14:textId="13F0EDEC" w:rsidR="0096509D" w:rsidRDefault="0096509D" w:rsidP="0096509D">
      <w:pPr>
        <w:pStyle w:val="Kop1"/>
      </w:pPr>
      <w:r>
        <w:lastRenderedPageBreak/>
        <w:t>Aanschaffen</w:t>
      </w:r>
      <w:bookmarkEnd w:id="2"/>
    </w:p>
    <w:p w14:paraId="767EC239" w14:textId="7DAC90B3" w:rsidR="004F7BA5" w:rsidRPr="000142B2" w:rsidRDefault="004F7BA5" w:rsidP="00500340">
      <w:pPr>
        <w:pStyle w:val="Kop2"/>
      </w:pPr>
      <w:bookmarkStart w:id="3" w:name="_Toc167183574"/>
      <w:r w:rsidRPr="007041B5">
        <w:rPr>
          <w:sz w:val="24"/>
          <w:szCs w:val="24"/>
          <w:u w:val="single"/>
        </w:rPr>
        <w:t>Bestellijst</w:t>
      </w:r>
      <w:bookmarkEnd w:id="3"/>
      <w:r w:rsidRPr="007041B5">
        <w:rPr>
          <w:sz w:val="24"/>
          <w:szCs w:val="24"/>
        </w:rPr>
        <w:tab/>
      </w:r>
    </w:p>
    <w:tbl>
      <w:tblPr>
        <w:tblStyle w:val="Tabelraster"/>
        <w:tblW w:w="9016" w:type="dxa"/>
        <w:tblLook w:val="04A0" w:firstRow="1" w:lastRow="0" w:firstColumn="1" w:lastColumn="0" w:noHBand="0" w:noVBand="1"/>
      </w:tblPr>
      <w:tblGrid>
        <w:gridCol w:w="1390"/>
        <w:gridCol w:w="4798"/>
        <w:gridCol w:w="1038"/>
        <w:gridCol w:w="889"/>
        <w:gridCol w:w="901"/>
      </w:tblGrid>
      <w:tr w:rsidR="007C6300" w14:paraId="4EB89367" w14:textId="77777777" w:rsidTr="76EC4C80">
        <w:tc>
          <w:tcPr>
            <w:tcW w:w="1348" w:type="dxa"/>
            <w:shd w:val="clear" w:color="auto" w:fill="C1E4F5" w:themeFill="accent1" w:themeFillTint="33"/>
          </w:tcPr>
          <w:p w14:paraId="77EE0249" w14:textId="77777777" w:rsidR="004F7BA5" w:rsidRDefault="004F7BA5">
            <w:r>
              <w:t>Benodigdheden</w:t>
            </w:r>
          </w:p>
        </w:tc>
        <w:tc>
          <w:tcPr>
            <w:tcW w:w="4776" w:type="dxa"/>
            <w:shd w:val="clear" w:color="auto" w:fill="C1E4F5" w:themeFill="accent1" w:themeFillTint="33"/>
          </w:tcPr>
          <w:p w14:paraId="00DA94D9" w14:textId="77777777" w:rsidR="004F7BA5" w:rsidRDefault="004F7BA5">
            <w:r>
              <w:t>Winkel + bestelnr.</w:t>
            </w:r>
          </w:p>
        </w:tc>
        <w:tc>
          <w:tcPr>
            <w:tcW w:w="1108" w:type="dxa"/>
            <w:shd w:val="clear" w:color="auto" w:fill="C1E4F5" w:themeFill="accent1" w:themeFillTint="33"/>
          </w:tcPr>
          <w:p w14:paraId="5C8CF2B7" w14:textId="77777777" w:rsidR="004F7BA5" w:rsidRDefault="004F7BA5">
            <w:r>
              <w:t>Aantal</w:t>
            </w:r>
          </w:p>
        </w:tc>
        <w:tc>
          <w:tcPr>
            <w:tcW w:w="886" w:type="dxa"/>
            <w:shd w:val="clear" w:color="auto" w:fill="C1E4F5" w:themeFill="accent1" w:themeFillTint="33"/>
          </w:tcPr>
          <w:p w14:paraId="264844EE" w14:textId="77777777" w:rsidR="004F7BA5" w:rsidRDefault="004F7BA5">
            <w:r>
              <w:t>Prijs per stuk</w:t>
            </w:r>
          </w:p>
        </w:tc>
        <w:tc>
          <w:tcPr>
            <w:tcW w:w="898" w:type="dxa"/>
            <w:shd w:val="clear" w:color="auto" w:fill="C1E4F5" w:themeFill="accent1" w:themeFillTint="33"/>
          </w:tcPr>
          <w:p w14:paraId="3D89135C" w14:textId="77777777" w:rsidR="004F7BA5" w:rsidRPr="00E10EF1" w:rsidRDefault="004F7BA5">
            <w:r>
              <w:t>Totaalprijs</w:t>
            </w:r>
          </w:p>
        </w:tc>
      </w:tr>
      <w:tr w:rsidR="004F7BA5" w14:paraId="63B69A85" w14:textId="77777777" w:rsidTr="76EC4C80">
        <w:tc>
          <w:tcPr>
            <w:tcW w:w="1348" w:type="dxa"/>
          </w:tcPr>
          <w:p w14:paraId="19FBAE3D" w14:textId="1BAA4DEE" w:rsidR="004F7BA5" w:rsidRDefault="005D0F02">
            <w:r>
              <w:t>Ex2Lb1</w:t>
            </w:r>
          </w:p>
        </w:tc>
        <w:tc>
          <w:tcPr>
            <w:tcW w:w="4776" w:type="dxa"/>
          </w:tcPr>
          <w:p w14:paraId="37637FA6" w14:textId="16A4A433" w:rsidR="004F7BA5" w:rsidRDefault="004F7BA5"/>
        </w:tc>
        <w:tc>
          <w:tcPr>
            <w:tcW w:w="1108" w:type="dxa"/>
          </w:tcPr>
          <w:p w14:paraId="7F24C769" w14:textId="76A9A75F" w:rsidR="004F7BA5" w:rsidRDefault="005D0F02">
            <w:r>
              <w:t>Sinaasappel</w:t>
            </w:r>
            <w:r w:rsidR="00ED1EE2">
              <w:t xml:space="preserve"> </w:t>
            </w:r>
            <w:r>
              <w:t>1/groepje</w:t>
            </w:r>
          </w:p>
        </w:tc>
        <w:tc>
          <w:tcPr>
            <w:tcW w:w="886" w:type="dxa"/>
          </w:tcPr>
          <w:p w14:paraId="41030B9E" w14:textId="0D7E943C" w:rsidR="004F7BA5" w:rsidRDefault="004F7BA5"/>
        </w:tc>
        <w:tc>
          <w:tcPr>
            <w:tcW w:w="898" w:type="dxa"/>
          </w:tcPr>
          <w:p w14:paraId="2CE18BA2" w14:textId="7685FE6D" w:rsidR="004F7BA5" w:rsidRDefault="004F7BA5"/>
        </w:tc>
      </w:tr>
      <w:tr w:rsidR="004F7BA5" w14:paraId="20CB659E" w14:textId="77777777" w:rsidTr="76EC4C80">
        <w:tc>
          <w:tcPr>
            <w:tcW w:w="1348" w:type="dxa"/>
            <w:shd w:val="clear" w:color="auto" w:fill="F6C5AC" w:themeFill="accent2" w:themeFillTint="66"/>
          </w:tcPr>
          <w:p w14:paraId="0226C43D" w14:textId="17886CD2" w:rsidR="004F7BA5" w:rsidRDefault="6C67D9E6">
            <w:r>
              <w:t>Reisplan</w:t>
            </w:r>
          </w:p>
          <w:p w14:paraId="6F52C3E5" w14:textId="01D8652C" w:rsidR="004F7BA5" w:rsidRDefault="2A2AA062">
            <w:pPr>
              <w:rPr>
                <w:i/>
              </w:rPr>
            </w:pPr>
            <w:r w:rsidRPr="261B063B">
              <w:rPr>
                <w:i/>
                <w:iCs/>
              </w:rPr>
              <w:t xml:space="preserve">10 dobbelstenen per klas </w:t>
            </w:r>
          </w:p>
        </w:tc>
        <w:tc>
          <w:tcPr>
            <w:tcW w:w="4776" w:type="dxa"/>
            <w:shd w:val="clear" w:color="auto" w:fill="F6C5AC" w:themeFill="accent2" w:themeFillTint="66"/>
          </w:tcPr>
          <w:p w14:paraId="55321164" w14:textId="7EBEFC61" w:rsidR="004F7BA5" w:rsidRDefault="00E31FBB">
            <w:hyperlink r:id="rId9" w:history="1">
              <w:r w:rsidR="00ED1EE2" w:rsidRPr="00A35A2D">
                <w:rPr>
                  <w:rStyle w:val="Hyperlink"/>
                </w:rPr>
                <w:t>https://www.bol.com/nl/nl/p/witte-dobbelstenen-set-10-stuks-dobbelsteen-dobbelen-dobbelstenenset-wit-yahtzee-bordspel-gezelschapsspel-spelletje-spelletjes/9200000076793298/?bltgh=h9O0G-lOfWttFjj4x1ROPA.n4nVXPzSBFpbNemJ9DtIQQ_0_16.20.ProductTitle</w:t>
              </w:r>
            </w:hyperlink>
            <w:r w:rsidR="00ED1EE2">
              <w:t xml:space="preserve"> </w:t>
            </w:r>
          </w:p>
        </w:tc>
        <w:tc>
          <w:tcPr>
            <w:tcW w:w="1108" w:type="dxa"/>
            <w:shd w:val="clear" w:color="auto" w:fill="F6C5AC" w:themeFill="accent2" w:themeFillTint="66"/>
          </w:tcPr>
          <w:p w14:paraId="7CD20410" w14:textId="4902DB4D" w:rsidR="004F7BA5" w:rsidRDefault="2A2AA062">
            <w:r>
              <w:t>100</w:t>
            </w:r>
          </w:p>
        </w:tc>
        <w:tc>
          <w:tcPr>
            <w:tcW w:w="886" w:type="dxa"/>
            <w:shd w:val="clear" w:color="auto" w:fill="F6C5AC" w:themeFill="accent2" w:themeFillTint="66"/>
          </w:tcPr>
          <w:p w14:paraId="1FF2D8BE" w14:textId="718AE60F" w:rsidR="004F7BA5" w:rsidRDefault="2A2AA062">
            <w:r>
              <w:t>Set van 10 is drie euro</w:t>
            </w:r>
          </w:p>
        </w:tc>
        <w:tc>
          <w:tcPr>
            <w:tcW w:w="898" w:type="dxa"/>
            <w:shd w:val="clear" w:color="auto" w:fill="F6C5AC" w:themeFill="accent2" w:themeFillTint="66"/>
          </w:tcPr>
          <w:p w14:paraId="4271BF79" w14:textId="1B41F8F9" w:rsidR="004F7BA5" w:rsidRDefault="2A2AA062">
            <w:r>
              <w:t>30 euro</w:t>
            </w:r>
          </w:p>
        </w:tc>
      </w:tr>
      <w:tr w:rsidR="002B7896" w14:paraId="2D11584D" w14:textId="77777777" w:rsidTr="76EC4C80">
        <w:tc>
          <w:tcPr>
            <w:tcW w:w="1348" w:type="dxa"/>
            <w:shd w:val="clear" w:color="auto" w:fill="auto"/>
          </w:tcPr>
          <w:p w14:paraId="36061E03" w14:textId="27AC0384" w:rsidR="004F7BA5" w:rsidRDefault="00571CB6">
            <w:proofErr w:type="spellStart"/>
            <w:r>
              <w:t>Nitraatstrips</w:t>
            </w:r>
            <w:proofErr w:type="spellEnd"/>
          </w:p>
        </w:tc>
        <w:tc>
          <w:tcPr>
            <w:tcW w:w="4776" w:type="dxa"/>
            <w:shd w:val="clear" w:color="auto" w:fill="auto"/>
          </w:tcPr>
          <w:p w14:paraId="23BA3B19" w14:textId="2C0B1F95" w:rsidR="004F7BA5" w:rsidRDefault="00E31FBB">
            <w:hyperlink r:id="rId10" w:history="1">
              <w:r w:rsidR="00C451A3">
                <w:rPr>
                  <w:rStyle w:val="Hyperlink"/>
                </w:rPr>
                <w:t xml:space="preserve">Test strips, </w:t>
              </w:r>
              <w:proofErr w:type="spellStart"/>
              <w:r w:rsidR="00C451A3">
                <w:rPr>
                  <w:rStyle w:val="Hyperlink"/>
                </w:rPr>
                <w:t>Nitrate</w:t>
              </w:r>
              <w:proofErr w:type="spellEnd"/>
              <w:r w:rsidR="00C451A3">
                <w:rPr>
                  <w:rStyle w:val="Hyperlink"/>
                </w:rPr>
                <w:t xml:space="preserve"> 0 - 50 mg/L </w:t>
              </w:r>
              <w:proofErr w:type="spellStart"/>
              <w:r w:rsidR="00C451A3">
                <w:rPr>
                  <w:rStyle w:val="Hyperlink"/>
                </w:rPr>
                <w:t>and</w:t>
              </w:r>
              <w:proofErr w:type="spellEnd"/>
              <w:r w:rsidR="00C451A3">
                <w:rPr>
                  <w:rStyle w:val="Hyperlink"/>
                </w:rPr>
                <w:t xml:space="preserve"> </w:t>
              </w:r>
              <w:proofErr w:type="spellStart"/>
              <w:r w:rsidR="00C451A3">
                <w:rPr>
                  <w:rStyle w:val="Hyperlink"/>
                </w:rPr>
                <w:t>Nitrite</w:t>
              </w:r>
              <w:proofErr w:type="spellEnd"/>
              <w:r w:rsidR="00C451A3">
                <w:rPr>
                  <w:rStyle w:val="Hyperlink"/>
                </w:rPr>
                <w:t xml:space="preserve"> 0 - 3 mg/L, 25 tests | </w:t>
              </w:r>
              <w:proofErr w:type="spellStart"/>
              <w:r w:rsidR="00C451A3">
                <w:rPr>
                  <w:rStyle w:val="Hyperlink"/>
                </w:rPr>
                <w:t>Hach</w:t>
              </w:r>
              <w:proofErr w:type="spellEnd"/>
              <w:r w:rsidR="00C451A3">
                <w:rPr>
                  <w:rStyle w:val="Hyperlink"/>
                </w:rPr>
                <w:t xml:space="preserve"> Nederland - Overzicht | </w:t>
              </w:r>
              <w:proofErr w:type="spellStart"/>
              <w:r w:rsidR="00C451A3">
                <w:rPr>
                  <w:rStyle w:val="Hyperlink"/>
                </w:rPr>
                <w:t>Hach</w:t>
              </w:r>
              <w:proofErr w:type="spellEnd"/>
            </w:hyperlink>
          </w:p>
        </w:tc>
        <w:tc>
          <w:tcPr>
            <w:tcW w:w="1108" w:type="dxa"/>
            <w:shd w:val="clear" w:color="auto" w:fill="auto"/>
          </w:tcPr>
          <w:p w14:paraId="3A79F809" w14:textId="614C851C" w:rsidR="004F7BA5" w:rsidRDefault="001F7438">
            <w:r>
              <w:t>2</w:t>
            </w:r>
          </w:p>
        </w:tc>
        <w:tc>
          <w:tcPr>
            <w:tcW w:w="886" w:type="dxa"/>
            <w:shd w:val="clear" w:color="auto" w:fill="auto"/>
          </w:tcPr>
          <w:p w14:paraId="742D55D2" w14:textId="7EF8F203" w:rsidR="004F7BA5" w:rsidRDefault="008B6067">
            <w:r>
              <w:t>€</w:t>
            </w:r>
            <w:r w:rsidR="001F7438">
              <w:t>21,70</w:t>
            </w:r>
          </w:p>
        </w:tc>
        <w:tc>
          <w:tcPr>
            <w:tcW w:w="898" w:type="dxa"/>
            <w:shd w:val="clear" w:color="auto" w:fill="auto"/>
          </w:tcPr>
          <w:p w14:paraId="0A42505B" w14:textId="346A1B74" w:rsidR="004F7BA5" w:rsidRDefault="008B6067">
            <w:r>
              <w:t>€</w:t>
            </w:r>
            <w:r w:rsidR="001F7438">
              <w:t>43,40</w:t>
            </w:r>
          </w:p>
        </w:tc>
      </w:tr>
      <w:tr w:rsidR="002B7896" w14:paraId="4D9BBE47" w14:textId="77777777" w:rsidTr="76EC4C80">
        <w:tc>
          <w:tcPr>
            <w:tcW w:w="1348" w:type="dxa"/>
            <w:shd w:val="clear" w:color="auto" w:fill="F6C5AC" w:themeFill="accent2" w:themeFillTint="66"/>
          </w:tcPr>
          <w:p w14:paraId="0D754004" w14:textId="472323FB" w:rsidR="00571CB6" w:rsidRDefault="00571CB6" w:rsidP="00571CB6">
            <w:r>
              <w:t xml:space="preserve">Schepnetjes </w:t>
            </w:r>
          </w:p>
        </w:tc>
        <w:tc>
          <w:tcPr>
            <w:tcW w:w="4776" w:type="dxa"/>
            <w:shd w:val="clear" w:color="auto" w:fill="F6C5AC" w:themeFill="accent2" w:themeFillTint="66"/>
          </w:tcPr>
          <w:p w14:paraId="66259C36" w14:textId="22C17FE0" w:rsidR="00571CB6" w:rsidRDefault="00E31FBB" w:rsidP="00571CB6">
            <w:hyperlink r:id="rId11" w:history="1">
              <w:r w:rsidR="00283AF2">
                <w:rPr>
                  <w:rStyle w:val="Hyperlink"/>
                </w:rPr>
                <w:t>Schepnet met telescoopstang (eurofysica.nl)</w:t>
              </w:r>
            </w:hyperlink>
          </w:p>
        </w:tc>
        <w:tc>
          <w:tcPr>
            <w:tcW w:w="1108" w:type="dxa"/>
            <w:shd w:val="clear" w:color="auto" w:fill="F6C5AC" w:themeFill="accent2" w:themeFillTint="66"/>
          </w:tcPr>
          <w:p w14:paraId="4BE6BDC0" w14:textId="1EFF98BF" w:rsidR="00571CB6" w:rsidRDefault="00D663C4" w:rsidP="00571CB6">
            <w:r>
              <w:t>20</w:t>
            </w:r>
          </w:p>
        </w:tc>
        <w:tc>
          <w:tcPr>
            <w:tcW w:w="886" w:type="dxa"/>
            <w:shd w:val="clear" w:color="auto" w:fill="F6C5AC" w:themeFill="accent2" w:themeFillTint="66"/>
          </w:tcPr>
          <w:p w14:paraId="6E0A4B6F" w14:textId="2931485A" w:rsidR="00571CB6" w:rsidRDefault="008B6067" w:rsidP="00571CB6">
            <w:r>
              <w:t>€</w:t>
            </w:r>
            <w:r w:rsidR="007C6300">
              <w:t xml:space="preserve">10,29 incl. BTW </w:t>
            </w:r>
          </w:p>
        </w:tc>
        <w:tc>
          <w:tcPr>
            <w:tcW w:w="898" w:type="dxa"/>
            <w:shd w:val="clear" w:color="auto" w:fill="F6C5AC" w:themeFill="accent2" w:themeFillTint="66"/>
          </w:tcPr>
          <w:p w14:paraId="1BFCD59E" w14:textId="573862C0" w:rsidR="00571CB6" w:rsidRDefault="008B6067" w:rsidP="00571CB6">
            <w:r>
              <w:t>€205,80</w:t>
            </w:r>
          </w:p>
        </w:tc>
      </w:tr>
      <w:tr w:rsidR="002B7896" w14:paraId="76573FE8" w14:textId="77777777" w:rsidTr="76EC4C80">
        <w:tc>
          <w:tcPr>
            <w:tcW w:w="1348" w:type="dxa"/>
            <w:shd w:val="clear" w:color="auto" w:fill="F6C5AC" w:themeFill="accent2" w:themeFillTint="66"/>
          </w:tcPr>
          <w:p w14:paraId="6ADF8641" w14:textId="6C9A8051" w:rsidR="00571CB6" w:rsidRDefault="00571CB6" w:rsidP="00571CB6">
            <w:r>
              <w:t>Witte emmers</w:t>
            </w:r>
            <w:r w:rsidR="00215642">
              <w:t xml:space="preserve"> 6L</w:t>
            </w:r>
            <w:r>
              <w:t xml:space="preserve"> </w:t>
            </w:r>
          </w:p>
        </w:tc>
        <w:tc>
          <w:tcPr>
            <w:tcW w:w="4776" w:type="dxa"/>
            <w:shd w:val="clear" w:color="auto" w:fill="F6C5AC" w:themeFill="accent2" w:themeFillTint="66"/>
          </w:tcPr>
          <w:p w14:paraId="1C2E4B00" w14:textId="75A0FB37" w:rsidR="00571CB6" w:rsidRDefault="00E31FBB" w:rsidP="00571CB6">
            <w:hyperlink r:id="rId12" w:history="1">
              <w:r w:rsidR="00215642">
                <w:rPr>
                  <w:rStyle w:val="Hyperlink"/>
                </w:rPr>
                <w:t>Kunststof emmer met deksel en hengsel - 6 liter (eurofysica.nl)</w:t>
              </w:r>
            </w:hyperlink>
          </w:p>
        </w:tc>
        <w:tc>
          <w:tcPr>
            <w:tcW w:w="1108" w:type="dxa"/>
            <w:shd w:val="clear" w:color="auto" w:fill="F6C5AC" w:themeFill="accent2" w:themeFillTint="66"/>
          </w:tcPr>
          <w:p w14:paraId="36FFFB51" w14:textId="14D7321C" w:rsidR="00571CB6" w:rsidRDefault="00076139" w:rsidP="00571CB6">
            <w:r>
              <w:t>20</w:t>
            </w:r>
          </w:p>
        </w:tc>
        <w:tc>
          <w:tcPr>
            <w:tcW w:w="886" w:type="dxa"/>
            <w:shd w:val="clear" w:color="auto" w:fill="F6C5AC" w:themeFill="accent2" w:themeFillTint="66"/>
          </w:tcPr>
          <w:p w14:paraId="155934BC" w14:textId="2DDB4578" w:rsidR="00571CB6" w:rsidRDefault="008B6067" w:rsidP="00571CB6">
            <w:r>
              <w:t>€</w:t>
            </w:r>
            <w:r w:rsidR="00215642">
              <w:t>3,03 incl. BTW</w:t>
            </w:r>
          </w:p>
        </w:tc>
        <w:tc>
          <w:tcPr>
            <w:tcW w:w="898" w:type="dxa"/>
            <w:shd w:val="clear" w:color="auto" w:fill="F6C5AC" w:themeFill="accent2" w:themeFillTint="66"/>
          </w:tcPr>
          <w:p w14:paraId="1A48CFC4" w14:textId="2CD1FF1A" w:rsidR="00571CB6" w:rsidRDefault="008B6067" w:rsidP="00571CB6">
            <w:r>
              <w:t>€</w:t>
            </w:r>
            <w:r w:rsidR="009C3457">
              <w:t>60,</w:t>
            </w:r>
            <w:r w:rsidR="00976B18">
              <w:t>60</w:t>
            </w:r>
          </w:p>
        </w:tc>
      </w:tr>
      <w:tr w:rsidR="002B7896" w14:paraId="7FC22195" w14:textId="77777777" w:rsidTr="76EC4C80">
        <w:tc>
          <w:tcPr>
            <w:tcW w:w="1348" w:type="dxa"/>
            <w:shd w:val="clear" w:color="auto" w:fill="F6C5AC" w:themeFill="accent2" w:themeFillTint="66"/>
          </w:tcPr>
          <w:p w14:paraId="0C3B9FD8" w14:textId="666069BC" w:rsidR="00571CB6" w:rsidRDefault="00571CB6" w:rsidP="00571CB6">
            <w:r>
              <w:t xml:space="preserve">Clipboards </w:t>
            </w:r>
          </w:p>
        </w:tc>
        <w:tc>
          <w:tcPr>
            <w:tcW w:w="4776" w:type="dxa"/>
            <w:shd w:val="clear" w:color="auto" w:fill="F6C5AC" w:themeFill="accent2" w:themeFillTint="66"/>
          </w:tcPr>
          <w:p w14:paraId="666FDEFC" w14:textId="15FCB31F" w:rsidR="00571CB6" w:rsidRDefault="00E31FBB" w:rsidP="00571CB6">
            <w:hyperlink r:id="rId13" w:history="1">
              <w:r w:rsidR="0018380D">
                <w:rPr>
                  <w:rStyle w:val="Hyperlink"/>
                </w:rPr>
                <w:t>10x Klemborden - Klemborden A4 - Klemborden hout A4 31 x 22 x 1.5 cm | bol</w:t>
              </w:r>
            </w:hyperlink>
          </w:p>
        </w:tc>
        <w:tc>
          <w:tcPr>
            <w:tcW w:w="1108" w:type="dxa"/>
            <w:shd w:val="clear" w:color="auto" w:fill="F6C5AC" w:themeFill="accent2" w:themeFillTint="66"/>
          </w:tcPr>
          <w:p w14:paraId="6CCA4841" w14:textId="783FD1E4" w:rsidR="00571CB6" w:rsidRDefault="007609E7" w:rsidP="00571CB6">
            <w:r>
              <w:t>24</w:t>
            </w:r>
          </w:p>
        </w:tc>
        <w:tc>
          <w:tcPr>
            <w:tcW w:w="886" w:type="dxa"/>
            <w:shd w:val="clear" w:color="auto" w:fill="F6C5AC" w:themeFill="accent2" w:themeFillTint="66"/>
          </w:tcPr>
          <w:p w14:paraId="2742D63B" w14:textId="1357CFF7" w:rsidR="00571CB6" w:rsidRDefault="008B6067" w:rsidP="00571CB6">
            <w:r>
              <w:t>€</w:t>
            </w:r>
            <w:r w:rsidR="00266A6A">
              <w:t>51,95/24</w:t>
            </w:r>
          </w:p>
        </w:tc>
        <w:tc>
          <w:tcPr>
            <w:tcW w:w="898" w:type="dxa"/>
            <w:shd w:val="clear" w:color="auto" w:fill="F6C5AC" w:themeFill="accent2" w:themeFillTint="66"/>
          </w:tcPr>
          <w:p w14:paraId="4A216F92" w14:textId="4F5519CB" w:rsidR="00571CB6" w:rsidRDefault="008B6067" w:rsidP="00571CB6">
            <w:r>
              <w:t>€</w:t>
            </w:r>
            <w:r w:rsidR="00266A6A">
              <w:t>51,95</w:t>
            </w:r>
          </w:p>
        </w:tc>
      </w:tr>
      <w:tr w:rsidR="002B7896" w14:paraId="04667180" w14:textId="77777777" w:rsidTr="76EC4C80">
        <w:tc>
          <w:tcPr>
            <w:tcW w:w="1348" w:type="dxa"/>
            <w:shd w:val="clear" w:color="auto" w:fill="F6C5AC" w:themeFill="accent2" w:themeFillTint="66"/>
          </w:tcPr>
          <w:p w14:paraId="73A658DA" w14:textId="48B68C1B" w:rsidR="00571CB6" w:rsidRDefault="00571CB6" w:rsidP="00571CB6">
            <w:proofErr w:type="spellStart"/>
            <w:r>
              <w:t>Secchischrijf</w:t>
            </w:r>
            <w:proofErr w:type="spellEnd"/>
            <w:r>
              <w:t xml:space="preserve"> </w:t>
            </w:r>
          </w:p>
        </w:tc>
        <w:tc>
          <w:tcPr>
            <w:tcW w:w="4776" w:type="dxa"/>
            <w:shd w:val="clear" w:color="auto" w:fill="F6C5AC" w:themeFill="accent2" w:themeFillTint="66"/>
          </w:tcPr>
          <w:p w14:paraId="1A7D16E8" w14:textId="57A1EDAB" w:rsidR="00571CB6" w:rsidRDefault="00E31FBB" w:rsidP="00571CB6">
            <w:hyperlink r:id="rId14" w:history="1">
              <w:proofErr w:type="spellStart"/>
              <w:r w:rsidR="007A68EE">
                <w:rPr>
                  <w:rStyle w:val="Hyperlink"/>
                </w:rPr>
                <w:t>Secchischijf</w:t>
              </w:r>
              <w:proofErr w:type="spellEnd"/>
              <w:r w:rsidR="007A68EE">
                <w:rPr>
                  <w:rStyle w:val="Hyperlink"/>
                </w:rPr>
                <w:t xml:space="preserve"> zwart/wit (eurofysica.nl)</w:t>
              </w:r>
            </w:hyperlink>
          </w:p>
        </w:tc>
        <w:tc>
          <w:tcPr>
            <w:tcW w:w="1108" w:type="dxa"/>
            <w:shd w:val="clear" w:color="auto" w:fill="F6C5AC" w:themeFill="accent2" w:themeFillTint="66"/>
          </w:tcPr>
          <w:p w14:paraId="4BE47336" w14:textId="0286F9DB" w:rsidR="00571CB6" w:rsidRDefault="00D663C4" w:rsidP="00571CB6">
            <w:r>
              <w:t>10</w:t>
            </w:r>
          </w:p>
        </w:tc>
        <w:tc>
          <w:tcPr>
            <w:tcW w:w="886" w:type="dxa"/>
            <w:shd w:val="clear" w:color="auto" w:fill="F6C5AC" w:themeFill="accent2" w:themeFillTint="66"/>
          </w:tcPr>
          <w:p w14:paraId="1624A98C" w14:textId="765016F9" w:rsidR="00571CB6" w:rsidRDefault="008B6067" w:rsidP="00571CB6">
            <w:r>
              <w:t>€</w:t>
            </w:r>
            <w:r w:rsidR="007A68EE">
              <w:t>11,80 incl. BTW</w:t>
            </w:r>
          </w:p>
        </w:tc>
        <w:tc>
          <w:tcPr>
            <w:tcW w:w="898" w:type="dxa"/>
            <w:shd w:val="clear" w:color="auto" w:fill="F6C5AC" w:themeFill="accent2" w:themeFillTint="66"/>
          </w:tcPr>
          <w:p w14:paraId="17892BEA" w14:textId="4C41F4C7" w:rsidR="00571CB6" w:rsidRDefault="008B6067" w:rsidP="00571CB6">
            <w:r>
              <w:t>€</w:t>
            </w:r>
            <w:r w:rsidR="002B7896">
              <w:t>118</w:t>
            </w:r>
          </w:p>
        </w:tc>
      </w:tr>
      <w:tr w:rsidR="00571CB6" w14:paraId="7C57D199" w14:textId="77777777" w:rsidTr="76EC4C80">
        <w:tc>
          <w:tcPr>
            <w:tcW w:w="1348" w:type="dxa"/>
          </w:tcPr>
          <w:p w14:paraId="149E8ECA" w14:textId="00BA72EF" w:rsidR="00571CB6" w:rsidRDefault="00571CB6" w:rsidP="00571CB6"/>
        </w:tc>
        <w:tc>
          <w:tcPr>
            <w:tcW w:w="4776" w:type="dxa"/>
          </w:tcPr>
          <w:p w14:paraId="0EEFBCF0" w14:textId="0C7DA7D5" w:rsidR="00571CB6" w:rsidRDefault="00571CB6" w:rsidP="00571CB6"/>
        </w:tc>
        <w:tc>
          <w:tcPr>
            <w:tcW w:w="1108" w:type="dxa"/>
          </w:tcPr>
          <w:p w14:paraId="1E2FFE4F" w14:textId="5F4AE9FA" w:rsidR="00571CB6" w:rsidRDefault="00571CB6" w:rsidP="00571CB6"/>
        </w:tc>
        <w:tc>
          <w:tcPr>
            <w:tcW w:w="886" w:type="dxa"/>
          </w:tcPr>
          <w:p w14:paraId="323BDC3D" w14:textId="557AB3A7" w:rsidR="00571CB6" w:rsidRDefault="00571CB6" w:rsidP="00571CB6"/>
        </w:tc>
        <w:tc>
          <w:tcPr>
            <w:tcW w:w="898" w:type="dxa"/>
          </w:tcPr>
          <w:p w14:paraId="3D7CEB33" w14:textId="213DA8A0" w:rsidR="00571CB6" w:rsidRDefault="00571CB6" w:rsidP="00571CB6"/>
        </w:tc>
      </w:tr>
      <w:tr w:rsidR="006D61DC" w14:paraId="29285FA7" w14:textId="77777777" w:rsidTr="76EC4C80">
        <w:tc>
          <w:tcPr>
            <w:tcW w:w="1348" w:type="dxa"/>
          </w:tcPr>
          <w:p w14:paraId="1B925CA5" w14:textId="77777777" w:rsidR="006D61DC" w:rsidRDefault="006D61DC"/>
        </w:tc>
        <w:tc>
          <w:tcPr>
            <w:tcW w:w="4776" w:type="dxa"/>
          </w:tcPr>
          <w:p w14:paraId="58F8F763" w14:textId="77777777" w:rsidR="006D61DC" w:rsidRDefault="006D61DC"/>
        </w:tc>
        <w:tc>
          <w:tcPr>
            <w:tcW w:w="1108" w:type="dxa"/>
          </w:tcPr>
          <w:p w14:paraId="62377BD0" w14:textId="77777777" w:rsidR="006D61DC" w:rsidRDefault="006D61DC"/>
        </w:tc>
        <w:tc>
          <w:tcPr>
            <w:tcW w:w="886" w:type="dxa"/>
          </w:tcPr>
          <w:p w14:paraId="0595B528" w14:textId="77777777" w:rsidR="006D61DC" w:rsidRDefault="006D61DC"/>
        </w:tc>
        <w:tc>
          <w:tcPr>
            <w:tcW w:w="898" w:type="dxa"/>
          </w:tcPr>
          <w:p w14:paraId="5B5363CC" w14:textId="77777777" w:rsidR="006D61DC" w:rsidRDefault="006D61DC"/>
        </w:tc>
      </w:tr>
      <w:tr w:rsidR="006D61DC" w14:paraId="25278554" w14:textId="77777777" w:rsidTr="76EC4C80">
        <w:tc>
          <w:tcPr>
            <w:tcW w:w="1348" w:type="dxa"/>
            <w:shd w:val="clear" w:color="auto" w:fill="FFFFE1"/>
          </w:tcPr>
          <w:p w14:paraId="65D81B54" w14:textId="0B27E868" w:rsidR="006D61DC" w:rsidRPr="00975BF6" w:rsidRDefault="006D61DC" w:rsidP="006D61DC">
            <w:pPr>
              <w:rPr>
                <w:sz w:val="24"/>
                <w:szCs w:val="24"/>
              </w:rPr>
            </w:pPr>
            <w:r w:rsidRPr="00975BF6">
              <w:rPr>
                <w:sz w:val="24"/>
                <w:szCs w:val="24"/>
              </w:rPr>
              <w:t>A3 tekenpapier 160 grams</w:t>
            </w:r>
          </w:p>
        </w:tc>
        <w:tc>
          <w:tcPr>
            <w:tcW w:w="4776" w:type="dxa"/>
            <w:shd w:val="clear" w:color="auto" w:fill="FFFFE1"/>
          </w:tcPr>
          <w:p w14:paraId="300AFFE3" w14:textId="77777777" w:rsidR="00FD5928" w:rsidRDefault="00FD5928" w:rsidP="00FD5928">
            <w:r>
              <w:t>Heutink</w:t>
            </w:r>
          </w:p>
          <w:p w14:paraId="2E9D4F77" w14:textId="31078367" w:rsidR="006D61DC" w:rsidRDefault="00FD5928" w:rsidP="006D61DC">
            <w:r>
              <w:rPr>
                <w:rFonts w:ascii="Arial" w:hAnsi="Arial" w:cs="Arial"/>
                <w:color w:val="9C9C9C"/>
                <w:sz w:val="20"/>
                <w:szCs w:val="20"/>
                <w:shd w:val="clear" w:color="auto" w:fill="F4F4F4"/>
              </w:rPr>
              <w:t>260006</w:t>
            </w:r>
          </w:p>
        </w:tc>
        <w:tc>
          <w:tcPr>
            <w:tcW w:w="1108" w:type="dxa"/>
            <w:shd w:val="clear" w:color="auto" w:fill="FFFFE1"/>
          </w:tcPr>
          <w:p w14:paraId="63FE5BEC" w14:textId="658E1E03" w:rsidR="006D61DC" w:rsidRDefault="00CE0E93" w:rsidP="006D61DC">
            <w:r>
              <w:t>1 pak á 500 stuks</w:t>
            </w:r>
          </w:p>
        </w:tc>
        <w:tc>
          <w:tcPr>
            <w:tcW w:w="886" w:type="dxa"/>
            <w:shd w:val="clear" w:color="auto" w:fill="FFFFE1"/>
          </w:tcPr>
          <w:p w14:paraId="301968D1" w14:textId="1CAD2443" w:rsidR="006D61DC" w:rsidRDefault="000F27ED" w:rsidP="006D61DC">
            <w:r>
              <w:t xml:space="preserve">á </w:t>
            </w:r>
            <w:r w:rsidRPr="00E10EF1">
              <w:t>€</w:t>
            </w:r>
            <w:r>
              <w:t>58</w:t>
            </w:r>
          </w:p>
        </w:tc>
        <w:tc>
          <w:tcPr>
            <w:tcW w:w="898" w:type="dxa"/>
            <w:shd w:val="clear" w:color="auto" w:fill="FFFFE1"/>
          </w:tcPr>
          <w:p w14:paraId="59D6EBF9" w14:textId="3A70FD40" w:rsidR="006D61DC" w:rsidRDefault="003D1DCE" w:rsidP="006D61DC">
            <w:r w:rsidRPr="00E10EF1">
              <w:t>€</w:t>
            </w:r>
            <w:r>
              <w:t>58</w:t>
            </w:r>
          </w:p>
        </w:tc>
      </w:tr>
      <w:tr w:rsidR="003D1DCE" w14:paraId="3EDBAE65" w14:textId="77777777" w:rsidTr="76EC4C80">
        <w:tc>
          <w:tcPr>
            <w:tcW w:w="1348" w:type="dxa"/>
            <w:shd w:val="clear" w:color="auto" w:fill="FFFFE1"/>
          </w:tcPr>
          <w:p w14:paraId="6C0FC2FA" w14:textId="1721D64A" w:rsidR="003D1DCE" w:rsidRPr="00975BF6" w:rsidRDefault="00975BF6" w:rsidP="006D61DC">
            <w:pPr>
              <w:rPr>
                <w:sz w:val="24"/>
                <w:szCs w:val="24"/>
              </w:rPr>
            </w:pPr>
            <w:r w:rsidRPr="00975BF6">
              <w:rPr>
                <w:sz w:val="24"/>
                <w:szCs w:val="24"/>
              </w:rPr>
              <w:t>Opbergmappen A3 karton</w:t>
            </w:r>
          </w:p>
        </w:tc>
        <w:tc>
          <w:tcPr>
            <w:tcW w:w="4776" w:type="dxa"/>
            <w:shd w:val="clear" w:color="auto" w:fill="FFFFE1"/>
          </w:tcPr>
          <w:p w14:paraId="0DA7E453" w14:textId="77777777" w:rsidR="009D608A" w:rsidRDefault="009D608A" w:rsidP="009D608A">
            <w:r>
              <w:t>Heutink</w:t>
            </w:r>
          </w:p>
          <w:p w14:paraId="33B7F2F9" w14:textId="7CEF099C" w:rsidR="003D1DCE" w:rsidRDefault="009D608A" w:rsidP="00FD5928">
            <w:r>
              <w:rPr>
                <w:rFonts w:ascii="Arial" w:hAnsi="Arial" w:cs="Arial"/>
                <w:color w:val="9C9C9C"/>
                <w:sz w:val="20"/>
                <w:szCs w:val="20"/>
                <w:shd w:val="clear" w:color="auto" w:fill="F4F4F4"/>
              </w:rPr>
              <w:t>750328</w:t>
            </w:r>
          </w:p>
        </w:tc>
        <w:tc>
          <w:tcPr>
            <w:tcW w:w="1108" w:type="dxa"/>
            <w:shd w:val="clear" w:color="auto" w:fill="FFFFE1"/>
          </w:tcPr>
          <w:p w14:paraId="32F10191" w14:textId="6A243138" w:rsidR="003D1DCE" w:rsidRDefault="00BC3F43" w:rsidP="006D61DC">
            <w:r>
              <w:t>10 mappen (1 per klas)</w:t>
            </w:r>
          </w:p>
        </w:tc>
        <w:tc>
          <w:tcPr>
            <w:tcW w:w="886" w:type="dxa"/>
            <w:shd w:val="clear" w:color="auto" w:fill="FFFFE1"/>
          </w:tcPr>
          <w:p w14:paraId="62D5D99C" w14:textId="24E5BE40" w:rsidR="003D1DCE" w:rsidRDefault="00EF508C" w:rsidP="006D61DC">
            <w:r>
              <w:t xml:space="preserve">á </w:t>
            </w:r>
            <w:r w:rsidRPr="00E10EF1">
              <w:t>€</w:t>
            </w:r>
            <w:r>
              <w:t>4,69</w:t>
            </w:r>
          </w:p>
        </w:tc>
        <w:tc>
          <w:tcPr>
            <w:tcW w:w="898" w:type="dxa"/>
            <w:shd w:val="clear" w:color="auto" w:fill="FFFFE1"/>
          </w:tcPr>
          <w:p w14:paraId="410A2FE1" w14:textId="26C7B873" w:rsidR="003D1DCE" w:rsidRPr="00E10EF1" w:rsidRDefault="00C17C88" w:rsidP="006D61DC">
            <w:r w:rsidRPr="00E10EF1">
              <w:t>€</w:t>
            </w:r>
            <w:r>
              <w:t>46,90</w:t>
            </w:r>
          </w:p>
        </w:tc>
      </w:tr>
      <w:tr w:rsidR="003D1DCE" w14:paraId="5CADA947" w14:textId="77777777" w:rsidTr="76EC4C80">
        <w:tc>
          <w:tcPr>
            <w:tcW w:w="1348" w:type="dxa"/>
            <w:shd w:val="clear" w:color="auto" w:fill="FFFFE1"/>
          </w:tcPr>
          <w:p w14:paraId="32CB0356" w14:textId="534ABF17" w:rsidR="003D1DCE" w:rsidRDefault="00EA6A3F" w:rsidP="006D61DC">
            <w:r>
              <w:t>XL pakket afvalmateriaal</w:t>
            </w:r>
          </w:p>
        </w:tc>
        <w:tc>
          <w:tcPr>
            <w:tcW w:w="4776" w:type="dxa"/>
            <w:shd w:val="clear" w:color="auto" w:fill="FFFFE1"/>
          </w:tcPr>
          <w:p w14:paraId="314BC865" w14:textId="6C4E1122" w:rsidR="003D1DCE" w:rsidRDefault="006C05A6" w:rsidP="00FD5928">
            <w:proofErr w:type="spellStart"/>
            <w:r>
              <w:t>Scrap</w:t>
            </w:r>
            <w:proofErr w:type="spellEnd"/>
            <w:r>
              <w:t xml:space="preserve"> Rotterdam</w:t>
            </w:r>
          </w:p>
        </w:tc>
        <w:tc>
          <w:tcPr>
            <w:tcW w:w="1108" w:type="dxa"/>
            <w:shd w:val="clear" w:color="auto" w:fill="FFFFE1"/>
          </w:tcPr>
          <w:p w14:paraId="43538F7A" w14:textId="60312BF7" w:rsidR="003D1DCE" w:rsidRDefault="00814B06" w:rsidP="006D61DC">
            <w:r>
              <w:t>3</w:t>
            </w:r>
            <w:r w:rsidR="009807BE">
              <w:t xml:space="preserve"> XL pakketten met 2 dozen (</w:t>
            </w:r>
            <w:r>
              <w:t>6</w:t>
            </w:r>
            <w:r w:rsidR="009807BE">
              <w:t xml:space="preserve"> </w:t>
            </w:r>
            <w:r>
              <w:t>dozen</w:t>
            </w:r>
            <w:r w:rsidR="009807BE">
              <w:t xml:space="preserve"> in totaal</w:t>
            </w:r>
          </w:p>
        </w:tc>
        <w:tc>
          <w:tcPr>
            <w:tcW w:w="886" w:type="dxa"/>
            <w:shd w:val="clear" w:color="auto" w:fill="FFFFE1"/>
          </w:tcPr>
          <w:p w14:paraId="77B40B6A" w14:textId="47E44A52" w:rsidR="003D1DCE" w:rsidRDefault="00851BDA" w:rsidP="006D61DC">
            <w:r>
              <w:t xml:space="preserve">á </w:t>
            </w:r>
            <w:r w:rsidRPr="00E10EF1">
              <w:t>€</w:t>
            </w:r>
            <w:r>
              <w:t>60</w:t>
            </w:r>
          </w:p>
        </w:tc>
        <w:tc>
          <w:tcPr>
            <w:tcW w:w="898" w:type="dxa"/>
            <w:shd w:val="clear" w:color="auto" w:fill="FFFFE1"/>
          </w:tcPr>
          <w:p w14:paraId="5126E861" w14:textId="2B0C086B" w:rsidR="003D1DCE" w:rsidRPr="00E10EF1" w:rsidRDefault="00CA7D14" w:rsidP="006D61DC">
            <w:r w:rsidRPr="00E10EF1">
              <w:t>€</w:t>
            </w:r>
            <w:r>
              <w:t>1</w:t>
            </w:r>
            <w:r w:rsidR="00814B06">
              <w:t>80</w:t>
            </w:r>
          </w:p>
        </w:tc>
      </w:tr>
      <w:tr w:rsidR="00BA21F4" w:rsidRPr="00DB2D6F" w14:paraId="1FA60581" w14:textId="77777777" w:rsidTr="76EC4C80">
        <w:tc>
          <w:tcPr>
            <w:tcW w:w="1348" w:type="dxa"/>
            <w:shd w:val="clear" w:color="auto" w:fill="FFFFE1"/>
          </w:tcPr>
          <w:p w14:paraId="145739BC" w14:textId="3014A6E5" w:rsidR="00BA21F4" w:rsidRPr="008102D4" w:rsidRDefault="0052713D" w:rsidP="00DB2D6F">
            <w:pPr>
              <w:rPr>
                <w:lang w:val="en-US"/>
              </w:rPr>
            </w:pPr>
            <w:r w:rsidRPr="00343637">
              <w:t>Hobby lijm</w:t>
            </w:r>
          </w:p>
        </w:tc>
        <w:tc>
          <w:tcPr>
            <w:tcW w:w="4776" w:type="dxa"/>
            <w:shd w:val="clear" w:color="auto" w:fill="FFFFE1"/>
          </w:tcPr>
          <w:p w14:paraId="06ECCB76" w14:textId="77777777" w:rsidR="0069102C" w:rsidRDefault="0069102C" w:rsidP="0069102C">
            <w:r>
              <w:t>Heutink</w:t>
            </w:r>
          </w:p>
          <w:p w14:paraId="714E9B83" w14:textId="454619ED" w:rsidR="00BA21F4" w:rsidRDefault="0069102C" w:rsidP="00CA66E6">
            <w:pPr>
              <w:rPr>
                <w:lang w:val="en-US"/>
              </w:rPr>
            </w:pPr>
            <w:r>
              <w:rPr>
                <w:rFonts w:ascii="Arial" w:hAnsi="Arial" w:cs="Arial"/>
                <w:color w:val="9C9C9C"/>
                <w:sz w:val="20"/>
                <w:szCs w:val="20"/>
                <w:shd w:val="clear" w:color="auto" w:fill="F4F4F4"/>
              </w:rPr>
              <w:t>081055</w:t>
            </w:r>
          </w:p>
        </w:tc>
        <w:tc>
          <w:tcPr>
            <w:tcW w:w="1108" w:type="dxa"/>
            <w:shd w:val="clear" w:color="auto" w:fill="FFFFE1"/>
          </w:tcPr>
          <w:p w14:paraId="6FB0F5F6" w14:textId="44723197" w:rsidR="00BA21F4" w:rsidRDefault="00FB2C3D" w:rsidP="00DB2D6F">
            <w:r>
              <w:t>40 flesjes</w:t>
            </w:r>
          </w:p>
        </w:tc>
        <w:tc>
          <w:tcPr>
            <w:tcW w:w="886" w:type="dxa"/>
            <w:shd w:val="clear" w:color="auto" w:fill="FFFFE1"/>
          </w:tcPr>
          <w:p w14:paraId="72D8C47E" w14:textId="0BFBAE30" w:rsidR="00BA21F4" w:rsidRDefault="00FC542D" w:rsidP="00DB2D6F">
            <w:r>
              <w:t xml:space="preserve">á </w:t>
            </w:r>
            <w:r w:rsidRPr="00E10EF1">
              <w:t>€</w:t>
            </w:r>
            <w:r>
              <w:t>3,50</w:t>
            </w:r>
          </w:p>
        </w:tc>
        <w:tc>
          <w:tcPr>
            <w:tcW w:w="898" w:type="dxa"/>
            <w:shd w:val="clear" w:color="auto" w:fill="FFFFE1"/>
          </w:tcPr>
          <w:p w14:paraId="00F705CC" w14:textId="6976D08E" w:rsidR="00BA21F4" w:rsidRPr="00E10EF1" w:rsidRDefault="00ED2C62" w:rsidP="00DB2D6F">
            <w:r w:rsidRPr="00E10EF1">
              <w:t>€</w:t>
            </w:r>
            <w:r>
              <w:t>140</w:t>
            </w:r>
          </w:p>
        </w:tc>
      </w:tr>
      <w:tr w:rsidR="09812029" w14:paraId="15012975" w14:textId="77777777" w:rsidTr="76EC4C80">
        <w:trPr>
          <w:trHeight w:val="300"/>
        </w:trPr>
        <w:tc>
          <w:tcPr>
            <w:tcW w:w="1363" w:type="dxa"/>
            <w:shd w:val="clear" w:color="auto" w:fill="FFFFE1"/>
          </w:tcPr>
          <w:p w14:paraId="66B60B5F" w14:textId="6A3FE927" w:rsidR="79EBD4BC" w:rsidRDefault="79EBD4BC" w:rsidP="09812029">
            <w:proofErr w:type="spellStart"/>
            <w:r>
              <w:lastRenderedPageBreak/>
              <w:t>ziplockzakjes</w:t>
            </w:r>
            <w:proofErr w:type="spellEnd"/>
          </w:p>
        </w:tc>
        <w:tc>
          <w:tcPr>
            <w:tcW w:w="4830" w:type="dxa"/>
            <w:shd w:val="clear" w:color="auto" w:fill="FFFFE1"/>
          </w:tcPr>
          <w:p w14:paraId="4598E167" w14:textId="19ABE8AA" w:rsidR="09812029" w:rsidRDefault="61BB45C5" w:rsidP="76EC4C80">
            <w:r>
              <w:t xml:space="preserve">Gemaild naar </w:t>
            </w:r>
            <w:proofErr w:type="spellStart"/>
            <w:r>
              <w:t>admi</w:t>
            </w:r>
            <w:proofErr w:type="spellEnd"/>
          </w:p>
        </w:tc>
        <w:tc>
          <w:tcPr>
            <w:tcW w:w="1012" w:type="dxa"/>
            <w:shd w:val="clear" w:color="auto" w:fill="FFFFE1"/>
          </w:tcPr>
          <w:p w14:paraId="35A4569B" w14:textId="6AC672CC" w:rsidR="09812029" w:rsidRDefault="338AC01C" w:rsidP="76EC4C80">
            <w:r>
              <w:t>500</w:t>
            </w:r>
          </w:p>
        </w:tc>
        <w:tc>
          <w:tcPr>
            <w:tcW w:w="907" w:type="dxa"/>
            <w:shd w:val="clear" w:color="auto" w:fill="FFFFE1"/>
          </w:tcPr>
          <w:p w14:paraId="0F53C781" w14:textId="52229400" w:rsidR="09812029" w:rsidRDefault="09812029" w:rsidP="09812029"/>
        </w:tc>
        <w:tc>
          <w:tcPr>
            <w:tcW w:w="904" w:type="dxa"/>
            <w:shd w:val="clear" w:color="auto" w:fill="FFFFE1"/>
          </w:tcPr>
          <w:p w14:paraId="4A31FF26" w14:textId="0F2643A0" w:rsidR="09812029" w:rsidRDefault="09812029" w:rsidP="09812029"/>
        </w:tc>
      </w:tr>
      <w:tr w:rsidR="09812029" w14:paraId="1E490DAB" w14:textId="77777777" w:rsidTr="76EC4C80">
        <w:trPr>
          <w:trHeight w:val="300"/>
        </w:trPr>
        <w:tc>
          <w:tcPr>
            <w:tcW w:w="1363" w:type="dxa"/>
            <w:shd w:val="clear" w:color="auto" w:fill="FFFFE1"/>
          </w:tcPr>
          <w:p w14:paraId="55D62076" w14:textId="6F157207" w:rsidR="36CEE4A1" w:rsidRDefault="36CEE4A1" w:rsidP="09812029">
            <w:r>
              <w:t>voedingskleurstof</w:t>
            </w:r>
          </w:p>
        </w:tc>
        <w:tc>
          <w:tcPr>
            <w:tcW w:w="4830" w:type="dxa"/>
            <w:shd w:val="clear" w:color="auto" w:fill="FFFFE1"/>
          </w:tcPr>
          <w:p w14:paraId="577DBA1A" w14:textId="67B26216" w:rsidR="09812029" w:rsidRDefault="32B27EE6" w:rsidP="76EC4C80">
            <w:r>
              <w:t xml:space="preserve">Gemaild naar </w:t>
            </w:r>
            <w:proofErr w:type="spellStart"/>
            <w:r>
              <w:t>admi</w:t>
            </w:r>
            <w:proofErr w:type="spellEnd"/>
          </w:p>
        </w:tc>
        <w:tc>
          <w:tcPr>
            <w:tcW w:w="1012" w:type="dxa"/>
            <w:shd w:val="clear" w:color="auto" w:fill="FFFFE1"/>
          </w:tcPr>
          <w:p w14:paraId="16A641EF" w14:textId="3BA1B6D6" w:rsidR="09812029" w:rsidRDefault="787AA7A7" w:rsidP="76EC4C80">
            <w:r>
              <w:t>6 flesjes</w:t>
            </w:r>
          </w:p>
        </w:tc>
        <w:tc>
          <w:tcPr>
            <w:tcW w:w="907" w:type="dxa"/>
            <w:shd w:val="clear" w:color="auto" w:fill="FFFFE1"/>
          </w:tcPr>
          <w:p w14:paraId="24C0815C" w14:textId="6906EE41" w:rsidR="09812029" w:rsidRDefault="09812029" w:rsidP="09812029"/>
        </w:tc>
        <w:tc>
          <w:tcPr>
            <w:tcW w:w="904" w:type="dxa"/>
            <w:shd w:val="clear" w:color="auto" w:fill="FFFFE1"/>
          </w:tcPr>
          <w:p w14:paraId="5763D1E6" w14:textId="57132A9A" w:rsidR="09812029" w:rsidRDefault="09812029" w:rsidP="09812029"/>
        </w:tc>
      </w:tr>
      <w:tr w:rsidR="09812029" w14:paraId="2B60C875" w14:textId="77777777" w:rsidTr="76EC4C80">
        <w:trPr>
          <w:trHeight w:val="300"/>
        </w:trPr>
        <w:tc>
          <w:tcPr>
            <w:tcW w:w="1363" w:type="dxa"/>
            <w:shd w:val="clear" w:color="auto" w:fill="FFFFE1"/>
          </w:tcPr>
          <w:p w14:paraId="11333CB4" w14:textId="05163651" w:rsidR="36CEE4A1" w:rsidRDefault="36CEE4A1" w:rsidP="09812029">
            <w:r>
              <w:t>Watervaste stiften</w:t>
            </w:r>
          </w:p>
        </w:tc>
        <w:tc>
          <w:tcPr>
            <w:tcW w:w="4830" w:type="dxa"/>
            <w:shd w:val="clear" w:color="auto" w:fill="FFFFE1"/>
          </w:tcPr>
          <w:p w14:paraId="1D5C5107" w14:textId="2D73929F" w:rsidR="09812029" w:rsidRDefault="3E80055C" w:rsidP="76EC4C80">
            <w:r>
              <w:t>H</w:t>
            </w:r>
            <w:r w:rsidR="38AE344F">
              <w:t>eutink</w:t>
            </w:r>
            <w:r>
              <w:t xml:space="preserve"> doorgegeven aan kunst</w:t>
            </w:r>
          </w:p>
        </w:tc>
        <w:tc>
          <w:tcPr>
            <w:tcW w:w="1012" w:type="dxa"/>
            <w:shd w:val="clear" w:color="auto" w:fill="FFFFE1"/>
          </w:tcPr>
          <w:p w14:paraId="35B10630" w14:textId="16F49C65" w:rsidR="09812029" w:rsidRDefault="41F23BBA" w:rsidP="76EC4C80">
            <w:r>
              <w:t>5 setjes</w:t>
            </w:r>
          </w:p>
        </w:tc>
        <w:tc>
          <w:tcPr>
            <w:tcW w:w="907" w:type="dxa"/>
            <w:shd w:val="clear" w:color="auto" w:fill="FFFFE1"/>
          </w:tcPr>
          <w:p w14:paraId="10EA12F2" w14:textId="7F7E2657" w:rsidR="09812029" w:rsidRDefault="09812029" w:rsidP="09812029"/>
        </w:tc>
        <w:tc>
          <w:tcPr>
            <w:tcW w:w="904" w:type="dxa"/>
            <w:shd w:val="clear" w:color="auto" w:fill="FFFFE1"/>
          </w:tcPr>
          <w:p w14:paraId="3910C28A" w14:textId="4C480EF0" w:rsidR="09812029" w:rsidRDefault="09812029" w:rsidP="09812029"/>
        </w:tc>
      </w:tr>
      <w:tr w:rsidR="09812029" w14:paraId="4BBD1C73" w14:textId="77777777" w:rsidTr="76EC4C80">
        <w:trPr>
          <w:trHeight w:val="300"/>
        </w:trPr>
        <w:tc>
          <w:tcPr>
            <w:tcW w:w="1363" w:type="dxa"/>
            <w:shd w:val="clear" w:color="auto" w:fill="FFFFE1"/>
          </w:tcPr>
          <w:p w14:paraId="026BF4F7" w14:textId="1BE91FC7" w:rsidR="36CEE4A1" w:rsidRDefault="36CEE4A1" w:rsidP="09812029">
            <w:r>
              <w:t xml:space="preserve">Sterke tape </w:t>
            </w:r>
            <w:proofErr w:type="spellStart"/>
            <w:r>
              <w:t>ipv</w:t>
            </w:r>
            <w:proofErr w:type="spellEnd"/>
            <w:r>
              <w:t xml:space="preserve"> </w:t>
            </w:r>
            <w:proofErr w:type="spellStart"/>
            <w:r>
              <w:t>ductape</w:t>
            </w:r>
            <w:proofErr w:type="spellEnd"/>
          </w:p>
        </w:tc>
        <w:tc>
          <w:tcPr>
            <w:tcW w:w="4830" w:type="dxa"/>
            <w:shd w:val="clear" w:color="auto" w:fill="FFFFE1"/>
          </w:tcPr>
          <w:p w14:paraId="7A7231CA" w14:textId="4A0F08B3" w:rsidR="09812029" w:rsidRDefault="5341186C" w:rsidP="76EC4C80">
            <w:r>
              <w:t>H</w:t>
            </w:r>
            <w:r w:rsidR="3176E4F9">
              <w:t>eutink</w:t>
            </w:r>
            <w:r>
              <w:t xml:space="preserve"> doorgegeven aan kunst</w:t>
            </w:r>
          </w:p>
        </w:tc>
        <w:tc>
          <w:tcPr>
            <w:tcW w:w="1012" w:type="dxa"/>
            <w:shd w:val="clear" w:color="auto" w:fill="FFFFE1"/>
          </w:tcPr>
          <w:p w14:paraId="4F4032DB" w14:textId="601D4C02" w:rsidR="09812029" w:rsidRDefault="3176E4F9" w:rsidP="76EC4C80">
            <w:r>
              <w:t>5 rollen</w:t>
            </w:r>
          </w:p>
        </w:tc>
        <w:tc>
          <w:tcPr>
            <w:tcW w:w="907" w:type="dxa"/>
            <w:shd w:val="clear" w:color="auto" w:fill="FFFFE1"/>
          </w:tcPr>
          <w:p w14:paraId="45A4BBD9" w14:textId="50207B49" w:rsidR="09812029" w:rsidRDefault="09812029" w:rsidP="09812029"/>
        </w:tc>
        <w:tc>
          <w:tcPr>
            <w:tcW w:w="904" w:type="dxa"/>
            <w:shd w:val="clear" w:color="auto" w:fill="FFFFE1"/>
          </w:tcPr>
          <w:p w14:paraId="14F70AD8" w14:textId="2C619630" w:rsidR="09812029" w:rsidRDefault="09812029" w:rsidP="09812029"/>
        </w:tc>
      </w:tr>
      <w:tr w:rsidR="00283AF2" w14:paraId="273E8E2C" w14:textId="77777777" w:rsidTr="76EC4C80">
        <w:tc>
          <w:tcPr>
            <w:tcW w:w="1348" w:type="dxa"/>
            <w:shd w:val="clear" w:color="auto" w:fill="D1D1D1" w:themeFill="background2" w:themeFillShade="E6"/>
          </w:tcPr>
          <w:p w14:paraId="5010E520" w14:textId="77777777" w:rsidR="00571CB6" w:rsidRDefault="00571CB6" w:rsidP="00571CB6">
            <w:r>
              <w:t>TOTAAL</w:t>
            </w:r>
          </w:p>
        </w:tc>
        <w:tc>
          <w:tcPr>
            <w:tcW w:w="4776" w:type="dxa"/>
            <w:shd w:val="clear" w:color="auto" w:fill="D1D1D1" w:themeFill="background2" w:themeFillShade="E6"/>
          </w:tcPr>
          <w:p w14:paraId="3332D0EC" w14:textId="77777777" w:rsidR="00571CB6" w:rsidRDefault="00571CB6" w:rsidP="00571CB6"/>
        </w:tc>
        <w:tc>
          <w:tcPr>
            <w:tcW w:w="1108" w:type="dxa"/>
            <w:shd w:val="clear" w:color="auto" w:fill="D1D1D1" w:themeFill="background2" w:themeFillShade="E6"/>
          </w:tcPr>
          <w:p w14:paraId="3F85AE79" w14:textId="77777777" w:rsidR="00571CB6" w:rsidRDefault="00571CB6" w:rsidP="00571CB6"/>
        </w:tc>
        <w:tc>
          <w:tcPr>
            <w:tcW w:w="886" w:type="dxa"/>
            <w:shd w:val="clear" w:color="auto" w:fill="D1D1D1" w:themeFill="background2" w:themeFillShade="E6"/>
          </w:tcPr>
          <w:p w14:paraId="06832F67" w14:textId="77777777" w:rsidR="00571CB6" w:rsidRDefault="00571CB6" w:rsidP="00571CB6"/>
        </w:tc>
        <w:tc>
          <w:tcPr>
            <w:tcW w:w="898" w:type="dxa"/>
            <w:shd w:val="clear" w:color="auto" w:fill="D1D1D1" w:themeFill="background2" w:themeFillShade="E6"/>
          </w:tcPr>
          <w:p w14:paraId="71BE34EB" w14:textId="744883E1" w:rsidR="00571CB6" w:rsidRPr="000C328F" w:rsidRDefault="00571CB6" w:rsidP="00571CB6">
            <w:pPr>
              <w:rPr>
                <w:b/>
                <w:bCs/>
              </w:rPr>
            </w:pPr>
          </w:p>
          <w:p w14:paraId="2901058C" w14:textId="77777777" w:rsidR="00571CB6" w:rsidRDefault="00571CB6" w:rsidP="00571CB6"/>
        </w:tc>
      </w:tr>
    </w:tbl>
    <w:p w14:paraId="37B148E2" w14:textId="77777777" w:rsidR="00500340" w:rsidRDefault="00500340" w:rsidP="004F7BA5">
      <w:pPr>
        <w:pStyle w:val="Geenafstand"/>
      </w:pPr>
    </w:p>
    <w:p w14:paraId="1CE43A79" w14:textId="0C6291EA" w:rsidR="0096509D" w:rsidRDefault="00E07B3C">
      <w:r>
        <w:t>Oranje markering = eenmalig aanschaffen</w:t>
      </w:r>
    </w:p>
    <w:p w14:paraId="00994B78" w14:textId="5685D5BF" w:rsidR="00853D09" w:rsidRDefault="0096509D" w:rsidP="0096509D">
      <w:pPr>
        <w:pStyle w:val="Kop1"/>
      </w:pPr>
      <w:bookmarkStart w:id="4" w:name="_Toc167183575"/>
      <w:r>
        <w:t>Regelen</w:t>
      </w:r>
      <w:bookmarkEnd w:id="4"/>
    </w:p>
    <w:p w14:paraId="0B1C3823" w14:textId="77777777" w:rsidR="00853D09" w:rsidRDefault="00853D09"/>
    <w:sectPr w:rsidR="00853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6C54"/>
    <w:multiLevelType w:val="hybridMultilevel"/>
    <w:tmpl w:val="22101082"/>
    <w:lvl w:ilvl="0" w:tplc="084244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115D"/>
    <w:multiLevelType w:val="hybridMultilevel"/>
    <w:tmpl w:val="FFFFFFFF"/>
    <w:lvl w:ilvl="0" w:tplc="208E73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DE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02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0B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63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E5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82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40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6F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BDB8"/>
    <w:multiLevelType w:val="hybridMultilevel"/>
    <w:tmpl w:val="FFFFFFFF"/>
    <w:lvl w:ilvl="0" w:tplc="6C16EF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721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C0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06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6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07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AD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F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AF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5546"/>
    <w:multiLevelType w:val="hybridMultilevel"/>
    <w:tmpl w:val="FFFFFFFF"/>
    <w:lvl w:ilvl="0" w:tplc="820ECE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E4A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E5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E6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AC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0F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0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2D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20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C911"/>
    <w:multiLevelType w:val="hybridMultilevel"/>
    <w:tmpl w:val="FFFFFFFF"/>
    <w:lvl w:ilvl="0" w:tplc="30021A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E63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44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62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C6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C4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07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E9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2B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55DFA"/>
    <w:multiLevelType w:val="hybridMultilevel"/>
    <w:tmpl w:val="AA1C82C8"/>
    <w:lvl w:ilvl="0" w:tplc="A96039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EF548"/>
    <w:multiLevelType w:val="hybridMultilevel"/>
    <w:tmpl w:val="858CB4BA"/>
    <w:lvl w:ilvl="0" w:tplc="EA80C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82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AC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27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A9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C6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E6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05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27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252886">
    <w:abstractNumId w:val="2"/>
  </w:num>
  <w:num w:numId="2" w16cid:durableId="1977644828">
    <w:abstractNumId w:val="4"/>
  </w:num>
  <w:num w:numId="3" w16cid:durableId="441731490">
    <w:abstractNumId w:val="1"/>
  </w:num>
  <w:num w:numId="4" w16cid:durableId="517816460">
    <w:abstractNumId w:val="0"/>
  </w:num>
  <w:num w:numId="5" w16cid:durableId="1667903606">
    <w:abstractNumId w:val="5"/>
  </w:num>
  <w:num w:numId="6" w16cid:durableId="1441296032">
    <w:abstractNumId w:val="6"/>
  </w:num>
  <w:num w:numId="7" w16cid:durableId="885216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8F4A5"/>
    <w:rsid w:val="00025376"/>
    <w:rsid w:val="00034EAA"/>
    <w:rsid w:val="00061500"/>
    <w:rsid w:val="00073A9A"/>
    <w:rsid w:val="00076139"/>
    <w:rsid w:val="0009204C"/>
    <w:rsid w:val="000B6393"/>
    <w:rsid w:val="000C4133"/>
    <w:rsid w:val="000F27ED"/>
    <w:rsid w:val="001014F8"/>
    <w:rsid w:val="001313AB"/>
    <w:rsid w:val="001323D8"/>
    <w:rsid w:val="001616C7"/>
    <w:rsid w:val="0018380D"/>
    <w:rsid w:val="0019269E"/>
    <w:rsid w:val="001B5B51"/>
    <w:rsid w:val="001E37A1"/>
    <w:rsid w:val="001F7438"/>
    <w:rsid w:val="0021464D"/>
    <w:rsid w:val="00215642"/>
    <w:rsid w:val="0022208F"/>
    <w:rsid w:val="00266A6A"/>
    <w:rsid w:val="00283AF2"/>
    <w:rsid w:val="002A7054"/>
    <w:rsid w:val="002B7896"/>
    <w:rsid w:val="002C2CBC"/>
    <w:rsid w:val="002E32E6"/>
    <w:rsid w:val="002F2854"/>
    <w:rsid w:val="0030044B"/>
    <w:rsid w:val="0034109B"/>
    <w:rsid w:val="00360464"/>
    <w:rsid w:val="00366161"/>
    <w:rsid w:val="003D1DCE"/>
    <w:rsid w:val="003F34BD"/>
    <w:rsid w:val="00463DF9"/>
    <w:rsid w:val="004647C4"/>
    <w:rsid w:val="004A6E41"/>
    <w:rsid w:val="004C1029"/>
    <w:rsid w:val="004E7008"/>
    <w:rsid w:val="004F2B77"/>
    <w:rsid w:val="004F7BA5"/>
    <w:rsid w:val="00500340"/>
    <w:rsid w:val="00503135"/>
    <w:rsid w:val="005047A6"/>
    <w:rsid w:val="0052294B"/>
    <w:rsid w:val="00526C1D"/>
    <w:rsid w:val="0052713D"/>
    <w:rsid w:val="00566C13"/>
    <w:rsid w:val="00571CB6"/>
    <w:rsid w:val="0058041C"/>
    <w:rsid w:val="005B1883"/>
    <w:rsid w:val="005D0F02"/>
    <w:rsid w:val="005E75BA"/>
    <w:rsid w:val="005F3276"/>
    <w:rsid w:val="005F46B5"/>
    <w:rsid w:val="00641F67"/>
    <w:rsid w:val="00643420"/>
    <w:rsid w:val="0068414D"/>
    <w:rsid w:val="0069102C"/>
    <w:rsid w:val="006A054D"/>
    <w:rsid w:val="006C05A6"/>
    <w:rsid w:val="006C444B"/>
    <w:rsid w:val="006D61DC"/>
    <w:rsid w:val="006E2566"/>
    <w:rsid w:val="007609E7"/>
    <w:rsid w:val="00796151"/>
    <w:rsid w:val="00796F6C"/>
    <w:rsid w:val="007A245C"/>
    <w:rsid w:val="007A68EE"/>
    <w:rsid w:val="007B4453"/>
    <w:rsid w:val="007C6300"/>
    <w:rsid w:val="007D177E"/>
    <w:rsid w:val="007E0D82"/>
    <w:rsid w:val="007F1F6D"/>
    <w:rsid w:val="00814B06"/>
    <w:rsid w:val="00816278"/>
    <w:rsid w:val="00851BDA"/>
    <w:rsid w:val="00853D09"/>
    <w:rsid w:val="008645FD"/>
    <w:rsid w:val="0086606A"/>
    <w:rsid w:val="00880253"/>
    <w:rsid w:val="008858E1"/>
    <w:rsid w:val="00885C32"/>
    <w:rsid w:val="008A2FAB"/>
    <w:rsid w:val="008A4BB0"/>
    <w:rsid w:val="008B6067"/>
    <w:rsid w:val="008D4B34"/>
    <w:rsid w:val="008F44A1"/>
    <w:rsid w:val="009036C8"/>
    <w:rsid w:val="00931194"/>
    <w:rsid w:val="0094114F"/>
    <w:rsid w:val="0096509D"/>
    <w:rsid w:val="00975BF6"/>
    <w:rsid w:val="00976B18"/>
    <w:rsid w:val="009807BE"/>
    <w:rsid w:val="00980A7D"/>
    <w:rsid w:val="00993AD2"/>
    <w:rsid w:val="009A011A"/>
    <w:rsid w:val="009B25B4"/>
    <w:rsid w:val="009C3457"/>
    <w:rsid w:val="009D608A"/>
    <w:rsid w:val="009F19C1"/>
    <w:rsid w:val="00A23BAC"/>
    <w:rsid w:val="00A34B1A"/>
    <w:rsid w:val="00A656F4"/>
    <w:rsid w:val="00A81E13"/>
    <w:rsid w:val="00A92856"/>
    <w:rsid w:val="00A9745F"/>
    <w:rsid w:val="00AF468C"/>
    <w:rsid w:val="00AF5165"/>
    <w:rsid w:val="00B07448"/>
    <w:rsid w:val="00B25EB0"/>
    <w:rsid w:val="00B43E8E"/>
    <w:rsid w:val="00B62B10"/>
    <w:rsid w:val="00B71D62"/>
    <w:rsid w:val="00BA21F4"/>
    <w:rsid w:val="00BA4451"/>
    <w:rsid w:val="00BA5EB8"/>
    <w:rsid w:val="00BC3F43"/>
    <w:rsid w:val="00BF4503"/>
    <w:rsid w:val="00C17C88"/>
    <w:rsid w:val="00C21B0E"/>
    <w:rsid w:val="00C3455E"/>
    <w:rsid w:val="00C451A3"/>
    <w:rsid w:val="00C47F58"/>
    <w:rsid w:val="00CA66E6"/>
    <w:rsid w:val="00CA7D14"/>
    <w:rsid w:val="00CD400C"/>
    <w:rsid w:val="00CE0E93"/>
    <w:rsid w:val="00D07DAB"/>
    <w:rsid w:val="00D663C4"/>
    <w:rsid w:val="00D664C7"/>
    <w:rsid w:val="00D846C0"/>
    <w:rsid w:val="00DB294D"/>
    <w:rsid w:val="00DB2D6F"/>
    <w:rsid w:val="00DD302E"/>
    <w:rsid w:val="00E05A1A"/>
    <w:rsid w:val="00E07B3C"/>
    <w:rsid w:val="00E31FBB"/>
    <w:rsid w:val="00E378AF"/>
    <w:rsid w:val="00E76723"/>
    <w:rsid w:val="00E818E9"/>
    <w:rsid w:val="00E81AEE"/>
    <w:rsid w:val="00E876D1"/>
    <w:rsid w:val="00E90D6A"/>
    <w:rsid w:val="00EA4960"/>
    <w:rsid w:val="00EA6A3F"/>
    <w:rsid w:val="00EB1D63"/>
    <w:rsid w:val="00ED1EE2"/>
    <w:rsid w:val="00ED2C62"/>
    <w:rsid w:val="00EE301B"/>
    <w:rsid w:val="00EF508C"/>
    <w:rsid w:val="00F007C6"/>
    <w:rsid w:val="00F16FCC"/>
    <w:rsid w:val="00F4674D"/>
    <w:rsid w:val="00F53CD8"/>
    <w:rsid w:val="00FB2C3D"/>
    <w:rsid w:val="00FB7918"/>
    <w:rsid w:val="00FC542D"/>
    <w:rsid w:val="00FD5928"/>
    <w:rsid w:val="00FE0D75"/>
    <w:rsid w:val="021B08E3"/>
    <w:rsid w:val="0506E3AD"/>
    <w:rsid w:val="05170B00"/>
    <w:rsid w:val="05ED9562"/>
    <w:rsid w:val="08C7DFAA"/>
    <w:rsid w:val="0943A038"/>
    <w:rsid w:val="09812029"/>
    <w:rsid w:val="0C3E98BE"/>
    <w:rsid w:val="0DA5D49F"/>
    <w:rsid w:val="0DB02761"/>
    <w:rsid w:val="0FAA2933"/>
    <w:rsid w:val="114C48A8"/>
    <w:rsid w:val="14173B0E"/>
    <w:rsid w:val="15B30B6F"/>
    <w:rsid w:val="16FFC7AB"/>
    <w:rsid w:val="186218FB"/>
    <w:rsid w:val="1AB05D94"/>
    <w:rsid w:val="1BE37FDC"/>
    <w:rsid w:val="1C4E3F2B"/>
    <w:rsid w:val="20C23634"/>
    <w:rsid w:val="212E9C68"/>
    <w:rsid w:val="2140405C"/>
    <w:rsid w:val="2328610E"/>
    <w:rsid w:val="23BEB7A2"/>
    <w:rsid w:val="23CC3C2E"/>
    <w:rsid w:val="24294639"/>
    <w:rsid w:val="261B063B"/>
    <w:rsid w:val="26326396"/>
    <w:rsid w:val="276CED20"/>
    <w:rsid w:val="2896C9C4"/>
    <w:rsid w:val="2A2AA062"/>
    <w:rsid w:val="2A94864E"/>
    <w:rsid w:val="2AF783BE"/>
    <w:rsid w:val="2BB8A31D"/>
    <w:rsid w:val="2C405E43"/>
    <w:rsid w:val="2D35640A"/>
    <w:rsid w:val="2E943878"/>
    <w:rsid w:val="2EA7B3C3"/>
    <w:rsid w:val="30CB0D85"/>
    <w:rsid w:val="3176E4F9"/>
    <w:rsid w:val="32B27EE6"/>
    <w:rsid w:val="338AC01C"/>
    <w:rsid w:val="352894BC"/>
    <w:rsid w:val="35CA8EDB"/>
    <w:rsid w:val="36CEE4A1"/>
    <w:rsid w:val="38016A6D"/>
    <w:rsid w:val="387C9AFC"/>
    <w:rsid w:val="38AE344F"/>
    <w:rsid w:val="3BF62BB6"/>
    <w:rsid w:val="3C51D1F6"/>
    <w:rsid w:val="3DB7526D"/>
    <w:rsid w:val="3E4D0FB1"/>
    <w:rsid w:val="3E5DADC8"/>
    <w:rsid w:val="3E80055C"/>
    <w:rsid w:val="3FC54598"/>
    <w:rsid w:val="40D86888"/>
    <w:rsid w:val="41F23BBA"/>
    <w:rsid w:val="42954D77"/>
    <w:rsid w:val="42BF0287"/>
    <w:rsid w:val="46336833"/>
    <w:rsid w:val="47AF364D"/>
    <w:rsid w:val="4829207C"/>
    <w:rsid w:val="4914A47A"/>
    <w:rsid w:val="49F7CE44"/>
    <w:rsid w:val="4B163608"/>
    <w:rsid w:val="4D8EF90D"/>
    <w:rsid w:val="4E91AF13"/>
    <w:rsid w:val="5023493B"/>
    <w:rsid w:val="5341186C"/>
    <w:rsid w:val="53D77A61"/>
    <w:rsid w:val="5596E4D3"/>
    <w:rsid w:val="56C274DD"/>
    <w:rsid w:val="59DBB45D"/>
    <w:rsid w:val="5E7219FD"/>
    <w:rsid w:val="5ED987B2"/>
    <w:rsid w:val="5EDE7629"/>
    <w:rsid w:val="60EFBC6E"/>
    <w:rsid w:val="61BB45C5"/>
    <w:rsid w:val="6ACC1A58"/>
    <w:rsid w:val="6C67D9E6"/>
    <w:rsid w:val="6E95E109"/>
    <w:rsid w:val="6ED2A524"/>
    <w:rsid w:val="6EE0CE5D"/>
    <w:rsid w:val="6F8813DC"/>
    <w:rsid w:val="722F2DB8"/>
    <w:rsid w:val="734A0F73"/>
    <w:rsid w:val="7608F4A5"/>
    <w:rsid w:val="76EC4C80"/>
    <w:rsid w:val="76F7188D"/>
    <w:rsid w:val="7721CD35"/>
    <w:rsid w:val="787AA7A7"/>
    <w:rsid w:val="794A3A65"/>
    <w:rsid w:val="79EBD4BC"/>
    <w:rsid w:val="7D8D745A"/>
    <w:rsid w:val="7E04357B"/>
    <w:rsid w:val="7EB1B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4A5"/>
  <w15:chartTrackingRefBased/>
  <w15:docId w15:val="{52A80111-19CB-4439-824E-5BCFBF53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5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5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6509D"/>
    <w:pPr>
      <w:spacing w:line="259" w:lineRule="auto"/>
      <w:outlineLvl w:val="9"/>
    </w:pPr>
    <w:rPr>
      <w:lang w:eastAsia="nl-NL"/>
    </w:rPr>
  </w:style>
  <w:style w:type="table" w:styleId="Tabelraster">
    <w:name w:val="Table Grid"/>
    <w:basedOn w:val="Standaardtabel"/>
    <w:uiPriority w:val="39"/>
    <w:rsid w:val="004F7BA5"/>
    <w:pPr>
      <w:spacing w:after="0" w:line="240" w:lineRule="auto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F7BA5"/>
    <w:pPr>
      <w:spacing w:after="0" w:line="240" w:lineRule="auto"/>
    </w:pPr>
    <w:rPr>
      <w:kern w:val="2"/>
      <w:sz w:val="22"/>
      <w:szCs w:val="22"/>
      <w14:ligatures w14:val="standardContextual"/>
    </w:rPr>
  </w:style>
  <w:style w:type="character" w:customStyle="1" w:styleId="Kop2Char">
    <w:name w:val="Kop 2 Char"/>
    <w:basedOn w:val="Standaardalinea-lettertype"/>
    <w:link w:val="Kop2"/>
    <w:uiPriority w:val="9"/>
    <w:rsid w:val="0050034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50034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00340"/>
    <w:pPr>
      <w:spacing w:after="100"/>
      <w:ind w:left="240"/>
    </w:pPr>
  </w:style>
  <w:style w:type="character" w:styleId="Hyperlink">
    <w:name w:val="Hyperlink"/>
    <w:basedOn w:val="Standaardalinea-lettertype"/>
    <w:uiPriority w:val="99"/>
    <w:unhideWhenUsed/>
    <w:rsid w:val="00500340"/>
    <w:rPr>
      <w:color w:val="467886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B1D6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8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l.com/nl/nl/p/10x-klemborden-klemborden-a4-klemborden-hout-a4-31-x-22-x-1-5-cm/9300000141215626/?bltgh=vs8uD4l4xZ-MpWjhIydArQ.4_31.36.ProductTit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urofysica.nl/webshop/laboratorium-materiaal/kunststof-laboratorium-materiaal/kunststof-flessen-en-potjes/emmers-met-deksel/6-l-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fysica.nl/webshop/biologie/veldwerk-wateronderzoek/schepnetten-met-steel/schepnet-met-telescoopsta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nl.hach.com/test-strips-nitrate-0-50-mg-l-and-nitrite-0-3-mg-l-25-tests/product?id=24759868979&amp;callback=p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ol.com/nl/nl/p/witte-dobbelstenen-set-10-stuks-dobbelsteen-dobbelen-dobbelstenenset-wit-yahtzee-bordspel-gezelschapsspel-spelletje-spelletjes/9200000076793298/?bltgh=h9O0G-lOfWttFjj4x1ROPA.n4nVXPzSBFpbNemJ9DtIQQ_0_16.20.ProductTitle" TargetMode="External"/><Relationship Id="rId14" Type="http://schemas.openxmlformats.org/officeDocument/2006/relationships/hyperlink" Target="https://www.eurofysica.nl/webshop/biologie/wateranalyse/secchi-schijf/secchischijf-zwart-w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4DAC8-BC0E-424E-8C6A-3C28DBAF3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ee942-e6cd-46e4-aeb5-8540f6edc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76D7A-9F24-4DCB-BD8E-3C44013C2F21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7e6ee942-e6cd-46e4-aeb5-8540f6edc0ac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4269F5-E0D8-4346-9DAA-209CA099B3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CCDDD-277B-4332-A93A-6CFF27F2A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Jansma</dc:creator>
  <cp:keywords/>
  <dc:description/>
  <cp:lastModifiedBy>Jessica van den Berg</cp:lastModifiedBy>
  <cp:revision>94</cp:revision>
  <dcterms:created xsi:type="dcterms:W3CDTF">2024-05-01T17:41:00Z</dcterms:created>
  <dcterms:modified xsi:type="dcterms:W3CDTF">2024-07-03T10:24:00Z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0x0101002EB93D4530BF4147AB7B21D9A7FC991D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